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78264" w14:textId="77777777" w:rsidR="005E798C" w:rsidRPr="005E798C" w:rsidRDefault="005E798C" w:rsidP="004F6BDA">
      <w:pPr>
        <w:spacing w:after="0" w:line="240" w:lineRule="auto"/>
        <w:rPr>
          <w:rFonts w:eastAsia="Times New Roman" w:cs="Times New Roman"/>
          <w:b/>
          <w:i/>
          <w:sz w:val="10"/>
          <w:szCs w:val="10"/>
          <w:lang w:eastAsia="ru-RU"/>
        </w:rPr>
      </w:pPr>
    </w:p>
    <w:p w14:paraId="1403CC7D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Федеральное государственное образовательное бюджетное</w:t>
      </w:r>
    </w:p>
    <w:p w14:paraId="70C8A3E9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szCs w:val="28"/>
        </w:rPr>
      </w:pPr>
      <w:r w:rsidRPr="001C469D">
        <w:rPr>
          <w:rFonts w:cs="Times New Roman"/>
          <w:szCs w:val="28"/>
        </w:rPr>
        <w:t>учреждение высшего образования</w:t>
      </w:r>
    </w:p>
    <w:p w14:paraId="5C450CF1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«ФИНАНСОВЫЙ УНИВЕРСИТЕТ ПРИ ПРАВИТЕЛЬСТВЕ</w:t>
      </w:r>
    </w:p>
    <w:p w14:paraId="600E5796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РОССИЙСКОЙ ФЕДЕРАЦИИ»</w:t>
      </w:r>
    </w:p>
    <w:p w14:paraId="2142EDC3" w14:textId="77777777" w:rsidR="00F63E6B" w:rsidRDefault="00F63E6B" w:rsidP="00F63E6B">
      <w:pPr>
        <w:spacing w:after="0" w:line="240" w:lineRule="auto"/>
        <w:jc w:val="center"/>
        <w:rPr>
          <w:rFonts w:cs="Times New Roman"/>
          <w:b/>
          <w:szCs w:val="28"/>
        </w:rPr>
      </w:pPr>
      <w:r w:rsidRPr="001C469D">
        <w:rPr>
          <w:rFonts w:cs="Times New Roman"/>
          <w:b/>
          <w:szCs w:val="28"/>
        </w:rPr>
        <w:t>(Финансовый университет)</w:t>
      </w:r>
    </w:p>
    <w:p w14:paraId="1FA80445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b/>
          <w:szCs w:val="28"/>
        </w:rPr>
      </w:pPr>
    </w:p>
    <w:p w14:paraId="0BB887E9" w14:textId="77777777" w:rsidR="00F63E6B" w:rsidRDefault="00F63E6B" w:rsidP="00F63E6B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Кафедра мировой экономики и мировых финансов</w:t>
      </w:r>
    </w:p>
    <w:p w14:paraId="4142BC01" w14:textId="77777777" w:rsidR="00F63E6B" w:rsidRPr="00F25295" w:rsidRDefault="00F63E6B" w:rsidP="00F63E6B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25295">
        <w:rPr>
          <w:rFonts w:eastAsia="Times New Roman" w:cs="Times New Roman"/>
          <w:b/>
          <w:color w:val="000000"/>
          <w:szCs w:val="28"/>
          <w:lang w:eastAsia="ru-RU"/>
        </w:rPr>
        <w:t>Факультета международных экономических отношений</w:t>
      </w:r>
    </w:p>
    <w:p w14:paraId="38333B58" w14:textId="77777777" w:rsidR="00F63E6B" w:rsidRDefault="00F63E6B" w:rsidP="00F63E6B">
      <w:pPr>
        <w:spacing w:after="0" w:line="240" w:lineRule="auto"/>
        <w:jc w:val="center"/>
        <w:rPr>
          <w:rFonts w:cs="Times New Roman"/>
          <w:szCs w:val="28"/>
        </w:rPr>
      </w:pPr>
    </w:p>
    <w:p w14:paraId="207875AA" w14:textId="77777777" w:rsidR="00F63E6B" w:rsidRPr="001C469D" w:rsidRDefault="00F63E6B" w:rsidP="00F63E6B">
      <w:pPr>
        <w:spacing w:after="0" w:line="240" w:lineRule="auto"/>
        <w:jc w:val="center"/>
        <w:rPr>
          <w:rFonts w:cs="Times New Roman"/>
          <w:szCs w:val="28"/>
        </w:rPr>
      </w:pPr>
    </w:p>
    <w:p w14:paraId="4846B44D" w14:textId="77777777" w:rsidR="00F63E6B" w:rsidRPr="0087771A" w:rsidRDefault="00F63E6B" w:rsidP="00F63E6B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УТВЕРЖДАЮ</w:t>
      </w:r>
    </w:p>
    <w:p w14:paraId="5B7FDAFE" w14:textId="77777777" w:rsidR="00F63E6B" w:rsidRPr="0087771A" w:rsidRDefault="00F63E6B" w:rsidP="00F63E6B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 xml:space="preserve">Проректор по учебной и </w:t>
      </w:r>
    </w:p>
    <w:p w14:paraId="53012720" w14:textId="77777777" w:rsidR="00F63E6B" w:rsidRDefault="00F63E6B" w:rsidP="00F63E6B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методической работе</w:t>
      </w:r>
    </w:p>
    <w:p w14:paraId="6E46E332" w14:textId="77777777" w:rsidR="00F63E6B" w:rsidRPr="0087771A" w:rsidRDefault="00F63E6B" w:rsidP="00F63E6B">
      <w:pPr>
        <w:spacing w:after="0"/>
        <w:ind w:left="4962"/>
        <w:jc w:val="both"/>
        <w:rPr>
          <w:rFonts w:cs="Times New Roman"/>
          <w:szCs w:val="28"/>
        </w:rPr>
      </w:pPr>
    </w:p>
    <w:p w14:paraId="3086D692" w14:textId="667C81FC" w:rsidR="00F63E6B" w:rsidRPr="0087771A" w:rsidRDefault="00F63E6B" w:rsidP="00F63E6B">
      <w:pPr>
        <w:spacing w:after="0"/>
        <w:ind w:left="4962"/>
        <w:jc w:val="both"/>
        <w:rPr>
          <w:rFonts w:cs="Times New Roman"/>
          <w:szCs w:val="28"/>
        </w:rPr>
      </w:pPr>
      <w:r w:rsidRPr="0087771A">
        <w:rPr>
          <w:rFonts w:cs="Times New Roman"/>
          <w:szCs w:val="28"/>
        </w:rPr>
        <w:t>Е.А. Каменева</w:t>
      </w:r>
    </w:p>
    <w:p w14:paraId="3FE27DF9" w14:textId="1FD2353D" w:rsidR="00F63E6B" w:rsidRPr="0087771A" w:rsidRDefault="00F54AE5" w:rsidP="00F63E6B">
      <w:pPr>
        <w:spacing w:after="0"/>
        <w:ind w:left="496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27.05.</w:t>
      </w:r>
      <w:r w:rsidR="00F63E6B" w:rsidRPr="0087771A">
        <w:rPr>
          <w:rFonts w:cs="Times New Roman"/>
          <w:szCs w:val="28"/>
        </w:rPr>
        <w:t>2024г</w:t>
      </w:r>
    </w:p>
    <w:p w14:paraId="6267E2A3" w14:textId="77777777" w:rsidR="00640377" w:rsidRDefault="0064037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0408E42" w14:textId="10031C78" w:rsidR="00022267" w:rsidRDefault="00884383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Соколова Е.С.</w:t>
      </w:r>
    </w:p>
    <w:p w14:paraId="0DDEA9E7" w14:textId="74E4954D" w:rsidR="000B5AF7" w:rsidRPr="000F7CDB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28B1F9" w14:textId="77777777" w:rsidR="000B5AF7" w:rsidRPr="000F7CDB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0F7CDB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6E20379B" w14:textId="5C973049" w:rsidR="000F7CDB" w:rsidRPr="004F6BDA" w:rsidRDefault="000B5AF7" w:rsidP="004F6BDA">
      <w:pPr>
        <w:spacing w:after="0" w:line="360" w:lineRule="auto"/>
        <w:jc w:val="center"/>
        <w:rPr>
          <w:szCs w:val="28"/>
        </w:rPr>
      </w:pPr>
      <w:bookmarkStart w:id="0" w:name="_Hlk130746722"/>
      <w:r w:rsidRPr="00A727E4">
        <w:rPr>
          <w:szCs w:val="28"/>
        </w:rPr>
        <w:t xml:space="preserve">для подготовки </w:t>
      </w:r>
      <w:r w:rsidR="00096200">
        <w:rPr>
          <w:szCs w:val="28"/>
        </w:rPr>
        <w:t xml:space="preserve">научных и </w:t>
      </w:r>
      <w:r w:rsidRPr="00A727E4">
        <w:rPr>
          <w:szCs w:val="28"/>
        </w:rPr>
        <w:t>научно-педагогических кадров в аспирантуре</w:t>
      </w:r>
    </w:p>
    <w:p w14:paraId="7D63B178" w14:textId="31D522BB" w:rsidR="004F6BDA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по направлению подготовки 38.06.01 </w:t>
      </w:r>
      <w:r w:rsidR="00813BE1">
        <w:rPr>
          <w:bCs/>
          <w:color w:val="000000"/>
          <w:szCs w:val="28"/>
          <w:lang w:eastAsia="ru-RU"/>
        </w:rPr>
        <w:t>«</w:t>
      </w:r>
      <w:r w:rsidRPr="0082166E">
        <w:rPr>
          <w:bCs/>
          <w:color w:val="000000"/>
          <w:szCs w:val="28"/>
          <w:lang w:eastAsia="ru-RU"/>
        </w:rPr>
        <w:t>Экономика</w:t>
      </w:r>
      <w:r w:rsidR="00813BE1">
        <w:rPr>
          <w:bCs/>
          <w:color w:val="000000"/>
          <w:szCs w:val="28"/>
          <w:lang w:eastAsia="ru-RU"/>
        </w:rPr>
        <w:t>»</w:t>
      </w:r>
    </w:p>
    <w:bookmarkEnd w:id="0"/>
    <w:p w14:paraId="704B9C58" w14:textId="7F7596F9" w:rsidR="00F31403" w:rsidRPr="0082166E" w:rsidRDefault="00F31403" w:rsidP="004F6BDA">
      <w:pPr>
        <w:spacing w:after="0" w:line="360" w:lineRule="auto"/>
        <w:contextualSpacing/>
        <w:jc w:val="center"/>
        <w:rPr>
          <w:bCs/>
          <w:color w:val="000000"/>
          <w:szCs w:val="28"/>
          <w:lang w:eastAsia="ru-RU"/>
        </w:rPr>
      </w:pPr>
      <w:r w:rsidRPr="0082166E">
        <w:rPr>
          <w:bCs/>
          <w:color w:val="000000"/>
          <w:szCs w:val="28"/>
          <w:lang w:eastAsia="ru-RU"/>
        </w:rPr>
        <w:t xml:space="preserve"> научная специальность </w:t>
      </w:r>
      <w:bookmarkStart w:id="1" w:name="_Hlk130746659"/>
      <w:r>
        <w:rPr>
          <w:bCs/>
          <w:color w:val="000000"/>
          <w:szCs w:val="28"/>
          <w:lang w:eastAsia="ru-RU"/>
        </w:rPr>
        <w:t>5.2.</w:t>
      </w:r>
      <w:r w:rsidR="00884383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Pr="0082166E">
        <w:rPr>
          <w:bCs/>
          <w:color w:val="000000"/>
          <w:szCs w:val="28"/>
          <w:lang w:eastAsia="ru-RU"/>
        </w:rPr>
        <w:t>«</w:t>
      </w:r>
      <w:r w:rsidR="00884383">
        <w:rPr>
          <w:bCs/>
          <w:color w:val="000000"/>
          <w:szCs w:val="28"/>
          <w:lang w:eastAsia="ru-RU"/>
        </w:rPr>
        <w:t>Мировая экономика</w:t>
      </w:r>
      <w:r w:rsidRPr="0082166E">
        <w:rPr>
          <w:bCs/>
          <w:color w:val="000000"/>
          <w:szCs w:val="28"/>
          <w:lang w:eastAsia="ru-RU"/>
        </w:rPr>
        <w:t>»</w:t>
      </w:r>
      <w:bookmarkEnd w:id="1"/>
    </w:p>
    <w:p w14:paraId="5DC73A94" w14:textId="77777777" w:rsidR="006B481F" w:rsidRDefault="006B481F" w:rsidP="003B749E">
      <w:pPr>
        <w:suppressAutoHyphens/>
        <w:jc w:val="center"/>
        <w:rPr>
          <w:i/>
          <w:szCs w:val="28"/>
        </w:rPr>
      </w:pPr>
      <w:bookmarkStart w:id="2" w:name="_Hlk130746914"/>
    </w:p>
    <w:bookmarkEnd w:id="2"/>
    <w:p w14:paraId="320287E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61A536B" w14:textId="77777777" w:rsidR="004F6BDA" w:rsidRDefault="004F6BDA" w:rsidP="00B85A1F">
      <w:pPr>
        <w:suppressAutoHyphens/>
        <w:jc w:val="center"/>
        <w:rPr>
          <w:bCs/>
          <w:szCs w:val="28"/>
        </w:rPr>
      </w:pPr>
    </w:p>
    <w:p w14:paraId="755EE7EA" w14:textId="77777777" w:rsidR="003B749E" w:rsidRDefault="003B749E" w:rsidP="004F6BDA">
      <w:pPr>
        <w:suppressAutoHyphens/>
        <w:jc w:val="center"/>
        <w:rPr>
          <w:bCs/>
          <w:szCs w:val="28"/>
        </w:rPr>
      </w:pPr>
    </w:p>
    <w:p w14:paraId="440DCBE5" w14:textId="77777777" w:rsidR="00813BE1" w:rsidRPr="001F7C51" w:rsidRDefault="00813BE1" w:rsidP="00813BE1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bookmarkStart w:id="3" w:name="_Hlk130746936"/>
      <w:r w:rsidRPr="001F7C51">
        <w:rPr>
          <w:i/>
          <w:sz w:val="24"/>
          <w:szCs w:val="24"/>
        </w:rPr>
        <w:t xml:space="preserve">Одобрено Советом </w:t>
      </w:r>
      <w:r w:rsidRPr="006768A6">
        <w:rPr>
          <w:i/>
          <w:sz w:val="24"/>
          <w:szCs w:val="24"/>
        </w:rPr>
        <w:t>Кафедр</w:t>
      </w:r>
      <w:r>
        <w:rPr>
          <w:i/>
          <w:sz w:val="24"/>
          <w:szCs w:val="24"/>
        </w:rPr>
        <w:t>ы</w:t>
      </w:r>
      <w:r w:rsidRPr="006768A6">
        <w:rPr>
          <w:i/>
          <w:sz w:val="24"/>
          <w:szCs w:val="24"/>
        </w:rPr>
        <w:t xml:space="preserve"> мировой экономики и мировых финансов</w:t>
      </w:r>
    </w:p>
    <w:p w14:paraId="6053D6B3" w14:textId="0DDD90FD" w:rsidR="00813BE1" w:rsidRPr="001F7C51" w:rsidRDefault="00813BE1" w:rsidP="00813BE1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 w:rsidRPr="001F7C51">
        <w:rPr>
          <w:i/>
          <w:sz w:val="24"/>
          <w:szCs w:val="24"/>
        </w:rPr>
        <w:t xml:space="preserve">(протокол №  </w:t>
      </w:r>
      <w:r w:rsidR="0009603B">
        <w:rPr>
          <w:i/>
          <w:sz w:val="24"/>
          <w:szCs w:val="24"/>
        </w:rPr>
        <w:t xml:space="preserve">  </w:t>
      </w:r>
      <w:r w:rsidR="005F4BBD">
        <w:rPr>
          <w:i/>
          <w:sz w:val="24"/>
          <w:szCs w:val="24"/>
        </w:rPr>
        <w:t>11</w:t>
      </w:r>
      <w:r w:rsidR="0009603B">
        <w:rPr>
          <w:i/>
          <w:sz w:val="24"/>
          <w:szCs w:val="24"/>
        </w:rPr>
        <w:t xml:space="preserve"> </w:t>
      </w:r>
      <w:r w:rsidR="005F4BBD">
        <w:rPr>
          <w:i/>
          <w:sz w:val="24"/>
          <w:szCs w:val="24"/>
        </w:rPr>
        <w:t xml:space="preserve">  от </w:t>
      </w:r>
      <w:proofErr w:type="gramStart"/>
      <w:r w:rsidR="005F4BBD">
        <w:rPr>
          <w:i/>
          <w:sz w:val="24"/>
          <w:szCs w:val="24"/>
        </w:rPr>
        <w:t>20  мая</w:t>
      </w:r>
      <w:proofErr w:type="gramEnd"/>
      <w:r w:rsidRPr="001F7C51">
        <w:rPr>
          <w:i/>
          <w:sz w:val="24"/>
          <w:szCs w:val="24"/>
        </w:rPr>
        <w:t xml:space="preserve">   202</w:t>
      </w:r>
      <w:r>
        <w:rPr>
          <w:i/>
          <w:sz w:val="24"/>
          <w:szCs w:val="24"/>
        </w:rPr>
        <w:t>4</w:t>
      </w:r>
      <w:r w:rsidRPr="001F7C51">
        <w:rPr>
          <w:i/>
          <w:sz w:val="24"/>
          <w:szCs w:val="24"/>
        </w:rPr>
        <w:t xml:space="preserve"> г.)</w:t>
      </w:r>
    </w:p>
    <w:p w14:paraId="08F0E49B" w14:textId="2417ACDB" w:rsidR="00883C36" w:rsidRDefault="00883C36" w:rsidP="001D3CCF">
      <w:pPr>
        <w:suppressAutoHyphens/>
        <w:jc w:val="center"/>
        <w:rPr>
          <w:bCs/>
          <w:szCs w:val="28"/>
        </w:rPr>
      </w:pPr>
      <w:bookmarkStart w:id="4" w:name="_GoBack"/>
      <w:bookmarkEnd w:id="4"/>
    </w:p>
    <w:p w14:paraId="3B4F0AB3" w14:textId="77777777" w:rsidR="00813BE1" w:rsidRDefault="00813BE1" w:rsidP="001D3CCF">
      <w:pPr>
        <w:suppressAutoHyphens/>
        <w:jc w:val="center"/>
        <w:rPr>
          <w:bCs/>
          <w:szCs w:val="28"/>
        </w:rPr>
      </w:pPr>
    </w:p>
    <w:p w14:paraId="07CAB4D4" w14:textId="2DD263E9" w:rsidR="004F6BDA" w:rsidRPr="00640377" w:rsidRDefault="0054635D" w:rsidP="001D3CCF">
      <w:pPr>
        <w:suppressAutoHyphens/>
        <w:jc w:val="center"/>
        <w:rPr>
          <w:b/>
          <w:bCs/>
          <w:szCs w:val="28"/>
        </w:rPr>
      </w:pPr>
      <w:r w:rsidRPr="00640377">
        <w:rPr>
          <w:b/>
          <w:bCs/>
          <w:szCs w:val="28"/>
        </w:rPr>
        <w:t>Москва 20</w:t>
      </w:r>
      <w:r w:rsidR="004F6BDA" w:rsidRPr="00640377">
        <w:rPr>
          <w:b/>
          <w:bCs/>
          <w:szCs w:val="28"/>
        </w:rPr>
        <w:t>2</w:t>
      </w:r>
      <w:bookmarkEnd w:id="3"/>
      <w:r w:rsidR="00884383" w:rsidRPr="00640377">
        <w:rPr>
          <w:b/>
          <w:bCs/>
          <w:szCs w:val="28"/>
        </w:rPr>
        <w:t>4</w:t>
      </w:r>
    </w:p>
    <w:p w14:paraId="4B197546" w14:textId="77777777" w:rsidR="00640377" w:rsidRPr="00640377" w:rsidRDefault="00640377" w:rsidP="00640377">
      <w:pPr>
        <w:shd w:val="clear" w:color="auto" w:fill="FFFFFF"/>
        <w:spacing w:after="0" w:line="240" w:lineRule="auto"/>
        <w:rPr>
          <w:rFonts w:eastAsia="Times New Roman" w:cs="Times New Roman"/>
          <w:b/>
          <w:color w:val="2C2D2E"/>
          <w:sz w:val="24"/>
          <w:szCs w:val="24"/>
          <w:lang w:eastAsia="ru-RU"/>
        </w:rPr>
      </w:pPr>
      <w:r w:rsidRPr="00640377">
        <w:rPr>
          <w:rFonts w:eastAsia="Times New Roman" w:cs="Times New Roman"/>
          <w:b/>
          <w:color w:val="2C2D2E"/>
          <w:sz w:val="24"/>
          <w:szCs w:val="24"/>
          <w:lang w:eastAsia="ru-RU"/>
        </w:rPr>
        <w:lastRenderedPageBreak/>
        <w:t>УДК   378</w:t>
      </w:r>
    </w:p>
    <w:p w14:paraId="2AB4EC0D" w14:textId="77777777" w:rsidR="00640377" w:rsidRPr="00640377" w:rsidRDefault="00640377" w:rsidP="00640377">
      <w:pPr>
        <w:shd w:val="clear" w:color="auto" w:fill="FFFFFF"/>
        <w:spacing w:after="0" w:line="240" w:lineRule="auto"/>
        <w:rPr>
          <w:rFonts w:eastAsia="Times New Roman" w:cs="Times New Roman"/>
          <w:b/>
          <w:color w:val="2C2D2E"/>
          <w:sz w:val="24"/>
          <w:szCs w:val="24"/>
          <w:lang w:eastAsia="ru-RU"/>
        </w:rPr>
      </w:pPr>
      <w:r w:rsidRPr="00640377">
        <w:rPr>
          <w:rFonts w:eastAsia="Times New Roman" w:cs="Times New Roman"/>
          <w:b/>
          <w:color w:val="2C2D2E"/>
          <w:sz w:val="24"/>
          <w:szCs w:val="24"/>
          <w:lang w:eastAsia="ru-RU"/>
        </w:rPr>
        <w:t>ББК   74.48</w:t>
      </w:r>
    </w:p>
    <w:p w14:paraId="79D07E98" w14:textId="77777777" w:rsidR="00640377" w:rsidRPr="00640377" w:rsidRDefault="00640377" w:rsidP="00640377">
      <w:pPr>
        <w:shd w:val="clear" w:color="auto" w:fill="FFFFFF"/>
        <w:spacing w:after="0" w:line="240" w:lineRule="auto"/>
        <w:rPr>
          <w:rFonts w:eastAsia="Times New Roman" w:cs="Times New Roman"/>
          <w:b/>
          <w:color w:val="2C2D2E"/>
          <w:sz w:val="24"/>
          <w:szCs w:val="24"/>
          <w:lang w:eastAsia="ru-RU"/>
        </w:rPr>
      </w:pPr>
      <w:r w:rsidRPr="00640377">
        <w:rPr>
          <w:rFonts w:eastAsia="Times New Roman" w:cs="Times New Roman"/>
          <w:b/>
          <w:color w:val="2C2D2E"/>
          <w:sz w:val="24"/>
          <w:szCs w:val="24"/>
          <w:lang w:eastAsia="ru-RU"/>
        </w:rPr>
        <w:t>С59</w:t>
      </w:r>
    </w:p>
    <w:p w14:paraId="1DD262CA" w14:textId="77777777" w:rsidR="00F63E6B" w:rsidRDefault="00F63E6B" w:rsidP="00F63E6B">
      <w:pPr>
        <w:ind w:firstLine="709"/>
        <w:jc w:val="both"/>
        <w:rPr>
          <w:b/>
          <w:sz w:val="24"/>
          <w:szCs w:val="24"/>
        </w:rPr>
      </w:pPr>
    </w:p>
    <w:p w14:paraId="2B249E79" w14:textId="77777777" w:rsidR="00F63E6B" w:rsidRDefault="00F63E6B" w:rsidP="00F63E6B">
      <w:pPr>
        <w:ind w:firstLine="709"/>
        <w:jc w:val="both"/>
        <w:rPr>
          <w:sz w:val="24"/>
          <w:szCs w:val="24"/>
        </w:rPr>
      </w:pPr>
      <w:r w:rsidRPr="002578BD">
        <w:rPr>
          <w:b/>
          <w:sz w:val="24"/>
          <w:szCs w:val="24"/>
        </w:rPr>
        <w:t>Рецензенты: В.Я. Пищик</w:t>
      </w:r>
      <w:r w:rsidRPr="002578BD">
        <w:rPr>
          <w:sz w:val="24"/>
          <w:szCs w:val="24"/>
        </w:rPr>
        <w:t>, доктор экономических наук, профессор,</w:t>
      </w:r>
      <w:r>
        <w:rPr>
          <w:sz w:val="24"/>
          <w:szCs w:val="24"/>
        </w:rPr>
        <w:t xml:space="preserve"> профессор Кафедры мировой экономики и мировых финансов</w:t>
      </w:r>
      <w:r w:rsidRPr="002578BD">
        <w:rPr>
          <w:sz w:val="24"/>
          <w:szCs w:val="24"/>
        </w:rPr>
        <w:t xml:space="preserve">», </w:t>
      </w:r>
      <w:r w:rsidRPr="002578BD">
        <w:rPr>
          <w:b/>
          <w:sz w:val="24"/>
          <w:szCs w:val="24"/>
        </w:rPr>
        <w:t>А.В. Кузнецов</w:t>
      </w:r>
      <w:r w:rsidRPr="002578BD">
        <w:rPr>
          <w:sz w:val="24"/>
          <w:szCs w:val="24"/>
        </w:rPr>
        <w:t xml:space="preserve">, доктор экономических наук, </w:t>
      </w:r>
      <w:r>
        <w:rPr>
          <w:sz w:val="24"/>
          <w:szCs w:val="24"/>
        </w:rPr>
        <w:t>профессор, профессор Кафедры мировой экономики и мировых финансов</w:t>
      </w:r>
      <w:r w:rsidRPr="002578BD">
        <w:rPr>
          <w:sz w:val="24"/>
          <w:szCs w:val="24"/>
        </w:rPr>
        <w:t>»</w:t>
      </w:r>
    </w:p>
    <w:p w14:paraId="36E05F8D" w14:textId="77777777" w:rsidR="00F63E6B" w:rsidRDefault="00F63E6B" w:rsidP="00F63E6B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Е.С. Соколова</w:t>
      </w:r>
    </w:p>
    <w:p w14:paraId="58BE64A9" w14:textId="77777777" w:rsidR="00F63E6B" w:rsidRPr="00E0485E" w:rsidRDefault="00F63E6B" w:rsidP="00F63E6B">
      <w:pPr>
        <w:shd w:val="clear" w:color="auto" w:fill="FFFFFF"/>
        <w:tabs>
          <w:tab w:val="left" w:pos="1066"/>
        </w:tabs>
        <w:ind w:firstLine="284"/>
        <w:jc w:val="both"/>
        <w:rPr>
          <w:szCs w:val="28"/>
        </w:rPr>
      </w:pPr>
      <w:r>
        <w:rPr>
          <w:b/>
          <w:color w:val="000000"/>
          <w:szCs w:val="28"/>
        </w:rPr>
        <w:t xml:space="preserve">Мировая экономика. </w:t>
      </w:r>
      <w:r>
        <w:rPr>
          <w:bCs/>
          <w:color w:val="000000"/>
          <w:szCs w:val="28"/>
        </w:rPr>
        <w:t>Программа научно-методологического семинара</w:t>
      </w:r>
      <w:r w:rsidRPr="00613672">
        <w:rPr>
          <w:color w:val="000000"/>
          <w:szCs w:val="28"/>
        </w:rPr>
        <w:t xml:space="preserve"> </w:t>
      </w:r>
      <w:r w:rsidRPr="00613672">
        <w:rPr>
          <w:rFonts w:eastAsia="Times New Roman"/>
          <w:color w:val="000000"/>
          <w:szCs w:val="28"/>
        </w:rPr>
        <w:t xml:space="preserve">для научно-педагогических кадров, обучающихся по направлению подготовки: 38.06.01 Экономика, </w:t>
      </w:r>
      <w:r>
        <w:rPr>
          <w:rFonts w:eastAsia="Times New Roman"/>
          <w:color w:val="000000"/>
          <w:szCs w:val="28"/>
        </w:rPr>
        <w:t>по научной специальности 5.2.5</w:t>
      </w:r>
      <w:r w:rsidRPr="00613672">
        <w:rPr>
          <w:rFonts w:eastAsia="Times New Roman"/>
          <w:color w:val="000000"/>
          <w:szCs w:val="28"/>
        </w:rPr>
        <w:t xml:space="preserve"> «Мировая экономика»</w:t>
      </w:r>
      <w:r>
        <w:rPr>
          <w:color w:val="000000"/>
          <w:szCs w:val="28"/>
        </w:rPr>
        <w:t xml:space="preserve"> – М.: Финансовый университет, </w:t>
      </w:r>
      <w:r>
        <w:rPr>
          <w:szCs w:val="28"/>
        </w:rPr>
        <w:t xml:space="preserve">Кафедра мировой экономики и мировых финансов Факультета международных экономических отношений, </w:t>
      </w:r>
      <w:r w:rsidRPr="00E0485E">
        <w:rPr>
          <w:szCs w:val="28"/>
        </w:rPr>
        <w:t>202</w:t>
      </w:r>
      <w:r>
        <w:rPr>
          <w:szCs w:val="28"/>
        </w:rPr>
        <w:t>4</w:t>
      </w:r>
      <w:r w:rsidRPr="00E0485E">
        <w:rPr>
          <w:szCs w:val="28"/>
        </w:rPr>
        <w:t xml:space="preserve">. - </w:t>
      </w:r>
      <w:r>
        <w:rPr>
          <w:szCs w:val="28"/>
        </w:rPr>
        <w:t xml:space="preserve">19 </w:t>
      </w:r>
      <w:r w:rsidRPr="00E0485E">
        <w:rPr>
          <w:szCs w:val="28"/>
        </w:rPr>
        <w:t>с.</w:t>
      </w:r>
    </w:p>
    <w:p w14:paraId="1B288954" w14:textId="77777777" w:rsidR="00F63E6B" w:rsidRDefault="00F63E6B" w:rsidP="00F63E6B">
      <w:pPr>
        <w:shd w:val="clear" w:color="auto" w:fill="FFFFFF"/>
        <w:spacing w:after="0"/>
        <w:ind w:firstLine="539"/>
        <w:jc w:val="both"/>
        <w:rPr>
          <w:rFonts w:eastAsia="Calibri" w:cs="Times New Roman"/>
          <w:sz w:val="24"/>
          <w:szCs w:val="24"/>
          <w:lang w:eastAsia="ru-RU"/>
        </w:rPr>
      </w:pPr>
      <w:r w:rsidRPr="005A0BD8">
        <w:rPr>
          <w:rFonts w:eastAsia="Calibri" w:cs="Times New Roman"/>
          <w:sz w:val="24"/>
          <w:szCs w:val="24"/>
          <w:lang w:eastAsia="ru-RU"/>
        </w:rPr>
        <w:t>Программа научно-методологического семинара для научно-педагогических кадров предназначена для изучения дисциплины «Мировая экономика» аспирантами очной формы обучения (программа для подготовки научно-педагогических кадров, обучающихся по направлению подготовки: 38.06.01 Экономика, по научной специальности 5.2.5 «Мировая экономика») в соответствии с утвержденным учебным планом Финансового университета при Правительстве Российской Федерации.</w:t>
      </w:r>
    </w:p>
    <w:p w14:paraId="7D291E80" w14:textId="77777777" w:rsidR="00F63E6B" w:rsidRPr="007F176C" w:rsidRDefault="00F63E6B" w:rsidP="00F63E6B">
      <w:pPr>
        <w:shd w:val="clear" w:color="auto" w:fill="FFFFFF"/>
        <w:spacing w:after="0"/>
        <w:ind w:firstLine="539"/>
        <w:jc w:val="both"/>
        <w:rPr>
          <w:sz w:val="24"/>
          <w:szCs w:val="24"/>
        </w:rPr>
      </w:pPr>
      <w:r w:rsidRPr="007F176C">
        <w:rPr>
          <w:sz w:val="24"/>
          <w:szCs w:val="24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2D83FD2D" w14:textId="77777777" w:rsidR="00F63E6B" w:rsidRDefault="00F63E6B" w:rsidP="00F63E6B">
      <w:pPr>
        <w:jc w:val="center"/>
        <w:rPr>
          <w:szCs w:val="28"/>
        </w:rPr>
      </w:pPr>
    </w:p>
    <w:p w14:paraId="3B9477BF" w14:textId="77777777" w:rsidR="00F63E6B" w:rsidRDefault="00F63E6B" w:rsidP="00F63E6B">
      <w:pPr>
        <w:jc w:val="center"/>
        <w:rPr>
          <w:i/>
          <w:szCs w:val="28"/>
        </w:rPr>
      </w:pPr>
      <w:r>
        <w:rPr>
          <w:i/>
          <w:szCs w:val="28"/>
        </w:rPr>
        <w:t>Учебное издание</w:t>
      </w:r>
    </w:p>
    <w:p w14:paraId="49C2B067" w14:textId="77777777" w:rsidR="00F63E6B" w:rsidRPr="009751A2" w:rsidRDefault="00F63E6B" w:rsidP="00F63E6B">
      <w:pPr>
        <w:spacing w:line="240" w:lineRule="auto"/>
        <w:jc w:val="center"/>
        <w:rPr>
          <w:color w:val="000000"/>
          <w:szCs w:val="28"/>
        </w:rPr>
      </w:pPr>
      <w:bookmarkStart w:id="5" w:name="_Hlk514684524"/>
      <w:r w:rsidRPr="009751A2">
        <w:rPr>
          <w:color w:val="000000"/>
          <w:szCs w:val="28"/>
        </w:rPr>
        <w:t>МИРОВ</w:t>
      </w:r>
      <w:r>
        <w:rPr>
          <w:color w:val="000000"/>
          <w:szCs w:val="28"/>
        </w:rPr>
        <w:t>АЯ ЭКОНОМИКА</w:t>
      </w:r>
      <w:r w:rsidRPr="009751A2">
        <w:rPr>
          <w:color w:val="000000"/>
          <w:szCs w:val="28"/>
        </w:rPr>
        <w:t xml:space="preserve"> </w:t>
      </w:r>
    </w:p>
    <w:bookmarkEnd w:id="5"/>
    <w:p w14:paraId="4CF64D56" w14:textId="77777777" w:rsidR="00F63E6B" w:rsidRPr="007F176C" w:rsidRDefault="00F63E6B" w:rsidP="006912D4">
      <w:pPr>
        <w:spacing w:after="0"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>Рабочая программа дисциплины</w:t>
      </w:r>
    </w:p>
    <w:p w14:paraId="2001C7FE" w14:textId="77777777" w:rsidR="00F63E6B" w:rsidRPr="007F176C" w:rsidRDefault="00F63E6B" w:rsidP="006912D4">
      <w:pPr>
        <w:spacing w:after="0" w:line="240" w:lineRule="auto"/>
        <w:jc w:val="center"/>
        <w:rPr>
          <w:sz w:val="24"/>
          <w:szCs w:val="24"/>
        </w:rPr>
      </w:pPr>
      <w:r w:rsidRPr="007F176C">
        <w:rPr>
          <w:sz w:val="24"/>
          <w:szCs w:val="24"/>
        </w:rPr>
        <w:t xml:space="preserve">Компьютерный набор, верстка </w:t>
      </w:r>
      <w:proofErr w:type="spellStart"/>
      <w:r>
        <w:rPr>
          <w:sz w:val="24"/>
          <w:szCs w:val="24"/>
        </w:rPr>
        <w:t>Е.С.Соколова</w:t>
      </w:r>
      <w:proofErr w:type="spellEnd"/>
    </w:p>
    <w:p w14:paraId="7F621663" w14:textId="77777777" w:rsidR="00F63E6B" w:rsidRPr="00C754AA" w:rsidRDefault="00F63E6B" w:rsidP="006912D4">
      <w:pPr>
        <w:spacing w:after="0"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 xml:space="preserve">Формат 60х90/16. Гарнитура </w:t>
      </w:r>
      <w:proofErr w:type="spellStart"/>
      <w:r w:rsidRPr="00C754AA">
        <w:rPr>
          <w:i/>
          <w:sz w:val="24"/>
          <w:szCs w:val="24"/>
        </w:rPr>
        <w:t>Times</w:t>
      </w:r>
      <w:proofErr w:type="spellEnd"/>
      <w:r w:rsidRPr="00C754AA">
        <w:rPr>
          <w:i/>
          <w:sz w:val="24"/>
          <w:szCs w:val="24"/>
        </w:rPr>
        <w:t xml:space="preserve"> </w:t>
      </w:r>
      <w:proofErr w:type="spellStart"/>
      <w:r w:rsidRPr="00C754AA">
        <w:rPr>
          <w:i/>
          <w:sz w:val="24"/>
          <w:szCs w:val="24"/>
        </w:rPr>
        <w:t>New</w:t>
      </w:r>
      <w:proofErr w:type="spellEnd"/>
      <w:r w:rsidRPr="00C754AA">
        <w:rPr>
          <w:i/>
          <w:sz w:val="24"/>
          <w:szCs w:val="24"/>
        </w:rPr>
        <w:t xml:space="preserve"> </w:t>
      </w:r>
      <w:proofErr w:type="spellStart"/>
      <w:r w:rsidRPr="00C754AA">
        <w:rPr>
          <w:i/>
          <w:sz w:val="24"/>
          <w:szCs w:val="24"/>
        </w:rPr>
        <w:t>Roman</w:t>
      </w:r>
      <w:proofErr w:type="spellEnd"/>
    </w:p>
    <w:p w14:paraId="7101E03A" w14:textId="0C0482E0" w:rsidR="00F63E6B" w:rsidRPr="00C754AA" w:rsidRDefault="00F63E6B" w:rsidP="006912D4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C754AA">
        <w:rPr>
          <w:sz w:val="24"/>
          <w:szCs w:val="24"/>
        </w:rPr>
        <w:t>Усл</w:t>
      </w:r>
      <w:proofErr w:type="spellEnd"/>
      <w:r w:rsidRPr="00C754AA">
        <w:rPr>
          <w:sz w:val="24"/>
          <w:szCs w:val="24"/>
        </w:rPr>
        <w:t xml:space="preserve">. </w:t>
      </w:r>
      <w:proofErr w:type="spellStart"/>
      <w:r w:rsidRPr="00C754AA">
        <w:rPr>
          <w:sz w:val="24"/>
          <w:szCs w:val="24"/>
        </w:rPr>
        <w:t>п.л</w:t>
      </w:r>
      <w:proofErr w:type="spellEnd"/>
      <w:r w:rsidRPr="00C754AA">
        <w:rPr>
          <w:sz w:val="24"/>
          <w:szCs w:val="24"/>
        </w:rPr>
        <w:t xml:space="preserve">. </w:t>
      </w:r>
      <w:r w:rsidR="006912D4">
        <w:rPr>
          <w:sz w:val="24"/>
          <w:szCs w:val="24"/>
        </w:rPr>
        <w:t>1</w:t>
      </w:r>
      <w:r w:rsidRPr="00C754AA">
        <w:rPr>
          <w:sz w:val="24"/>
          <w:szCs w:val="24"/>
        </w:rPr>
        <w:t>,</w:t>
      </w:r>
      <w:r w:rsidR="006912D4">
        <w:rPr>
          <w:sz w:val="24"/>
          <w:szCs w:val="24"/>
        </w:rPr>
        <w:t>2</w:t>
      </w:r>
      <w:r w:rsidRPr="00C754AA">
        <w:rPr>
          <w:sz w:val="24"/>
          <w:szCs w:val="24"/>
        </w:rPr>
        <w:t xml:space="preserve">. Изд. </w:t>
      </w:r>
      <w:proofErr w:type="gramStart"/>
      <w:r w:rsidRPr="00C754AA">
        <w:rPr>
          <w:sz w:val="24"/>
          <w:szCs w:val="24"/>
        </w:rPr>
        <w:t>№  -</w:t>
      </w:r>
      <w:proofErr w:type="gramEnd"/>
      <w:r w:rsidRPr="00C754AA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C754AA">
        <w:rPr>
          <w:sz w:val="24"/>
          <w:szCs w:val="24"/>
        </w:rPr>
        <w:t xml:space="preserve">. </w:t>
      </w:r>
      <w:proofErr w:type="gramStart"/>
      <w:r w:rsidRPr="00C754AA">
        <w:rPr>
          <w:sz w:val="24"/>
          <w:szCs w:val="24"/>
        </w:rPr>
        <w:t>Тираж  экз.</w:t>
      </w:r>
      <w:proofErr w:type="gramEnd"/>
      <w:r w:rsidRPr="00C754AA">
        <w:rPr>
          <w:sz w:val="24"/>
          <w:szCs w:val="24"/>
        </w:rPr>
        <w:t xml:space="preserve"> </w:t>
      </w:r>
    </w:p>
    <w:p w14:paraId="70041278" w14:textId="77777777" w:rsidR="00F63E6B" w:rsidRPr="007F176C" w:rsidRDefault="00F63E6B" w:rsidP="006912D4">
      <w:pPr>
        <w:spacing w:after="0" w:line="240" w:lineRule="auto"/>
        <w:jc w:val="center"/>
        <w:rPr>
          <w:sz w:val="24"/>
          <w:szCs w:val="24"/>
        </w:rPr>
      </w:pPr>
      <w:r w:rsidRPr="00C754AA">
        <w:rPr>
          <w:sz w:val="24"/>
          <w:szCs w:val="24"/>
        </w:rPr>
        <w:t>Заказ _________</w:t>
      </w:r>
    </w:p>
    <w:p w14:paraId="67457A1B" w14:textId="77777777" w:rsidR="00F63E6B" w:rsidRPr="007F176C" w:rsidRDefault="00F63E6B" w:rsidP="006912D4">
      <w:pPr>
        <w:spacing w:after="0" w:line="240" w:lineRule="auto"/>
        <w:jc w:val="center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t xml:space="preserve">Отпечатано в Финансовом университете </w:t>
      </w:r>
    </w:p>
    <w:p w14:paraId="6F6A4907" w14:textId="402C4369" w:rsidR="00F63E6B" w:rsidRDefault="00F63E6B" w:rsidP="00F63E6B">
      <w:pPr>
        <w:jc w:val="center"/>
        <w:rPr>
          <w:bCs/>
          <w:sz w:val="24"/>
          <w:szCs w:val="24"/>
        </w:rPr>
      </w:pPr>
    </w:p>
    <w:p w14:paraId="7D22DB86" w14:textId="65D04217" w:rsidR="006912D4" w:rsidRDefault="006912D4" w:rsidP="00F63E6B">
      <w:pPr>
        <w:jc w:val="center"/>
        <w:rPr>
          <w:bCs/>
          <w:sz w:val="24"/>
          <w:szCs w:val="24"/>
        </w:rPr>
      </w:pPr>
    </w:p>
    <w:p w14:paraId="5B808EF9" w14:textId="77777777" w:rsidR="00F63E6B" w:rsidRPr="007F176C" w:rsidRDefault="00F63E6B" w:rsidP="006912D4">
      <w:pPr>
        <w:tabs>
          <w:tab w:val="left" w:pos="4104"/>
          <w:tab w:val="center" w:pos="4535"/>
          <w:tab w:val="right" w:pos="9070"/>
        </w:tabs>
        <w:spacing w:after="0" w:line="240" w:lineRule="auto"/>
        <w:ind w:left="5840"/>
        <w:rPr>
          <w:bCs/>
          <w:sz w:val="24"/>
          <w:szCs w:val="24"/>
        </w:rPr>
      </w:pPr>
      <w:r w:rsidRPr="007F176C">
        <w:rPr>
          <w:bCs/>
          <w:sz w:val="24"/>
          <w:szCs w:val="24"/>
        </w:rPr>
        <w:sym w:font="Symbol" w:char="00D3"/>
      </w:r>
      <w:r>
        <w:rPr>
          <w:bCs/>
          <w:sz w:val="24"/>
          <w:szCs w:val="24"/>
        </w:rPr>
        <w:t xml:space="preserve"> М.В. Е.С. Соколова</w:t>
      </w:r>
      <w:r w:rsidRPr="007F176C">
        <w:rPr>
          <w:bCs/>
          <w:sz w:val="24"/>
          <w:szCs w:val="24"/>
        </w:rPr>
        <w:t>, 20</w:t>
      </w:r>
      <w:r>
        <w:rPr>
          <w:bCs/>
          <w:sz w:val="24"/>
          <w:szCs w:val="24"/>
        </w:rPr>
        <w:t>24</w:t>
      </w:r>
    </w:p>
    <w:p w14:paraId="6DF9C2FE" w14:textId="325420D4" w:rsidR="00F63E6B" w:rsidRDefault="006912D4" w:rsidP="006912D4">
      <w:pPr>
        <w:tabs>
          <w:tab w:val="left" w:pos="4104"/>
          <w:tab w:val="center" w:pos="4535"/>
          <w:tab w:val="right" w:pos="9070"/>
        </w:tabs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</w:t>
      </w:r>
      <w:r w:rsidR="00F63E6B" w:rsidRPr="007F176C">
        <w:rPr>
          <w:bCs/>
          <w:sz w:val="24"/>
          <w:szCs w:val="24"/>
        </w:rPr>
        <w:sym w:font="Symbol" w:char="00D3"/>
      </w:r>
      <w:r w:rsidR="00F63E6B" w:rsidRPr="007F176C">
        <w:rPr>
          <w:bCs/>
          <w:sz w:val="24"/>
          <w:szCs w:val="24"/>
        </w:rPr>
        <w:t xml:space="preserve"> Финансовый университет, 20</w:t>
      </w:r>
      <w:r w:rsidR="00F63E6B">
        <w:rPr>
          <w:bCs/>
          <w:sz w:val="24"/>
          <w:szCs w:val="24"/>
        </w:rPr>
        <w:t>24</w:t>
      </w:r>
    </w:p>
    <w:p w14:paraId="7A6D5B32" w14:textId="77777777" w:rsidR="006912D4" w:rsidRDefault="006912D4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</w:p>
    <w:p w14:paraId="340DA0EA" w14:textId="254C47DB" w:rsidR="00B0700D" w:rsidRPr="00805805" w:rsidRDefault="00B0700D" w:rsidP="00B0700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lastRenderedPageBreak/>
        <w:t>СОДЕРЖАНИЕ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B0700D" w:rsidRPr="00805805" w14:paraId="75D13E2A" w14:textId="77777777" w:rsidTr="00132AE9">
        <w:tc>
          <w:tcPr>
            <w:tcW w:w="9039" w:type="dxa"/>
          </w:tcPr>
          <w:p w14:paraId="09E2F918" w14:textId="370DE3DC" w:rsidR="00B0700D" w:rsidRPr="00C81295" w:rsidRDefault="00C81295" w:rsidP="00C81295">
            <w:pPr>
              <w:widowControl w:val="0"/>
              <w:tabs>
                <w:tab w:val="left" w:pos="426"/>
                <w:tab w:val="left" w:pos="8820"/>
              </w:tabs>
              <w:spacing w:line="237" w:lineRule="auto"/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C81295">
              <w:rPr>
                <w:rFonts w:eastAsia="Times New Roman" w:cs="Times New Roman"/>
                <w:b/>
                <w:bCs/>
                <w:szCs w:val="28"/>
              </w:rPr>
              <w:t>Стр.</w:t>
            </w:r>
          </w:p>
        </w:tc>
        <w:tc>
          <w:tcPr>
            <w:tcW w:w="532" w:type="dxa"/>
          </w:tcPr>
          <w:p w14:paraId="637AB727" w14:textId="018D3028" w:rsidR="00B0700D" w:rsidRPr="008D324D" w:rsidRDefault="00B0700D" w:rsidP="008D324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B0700D" w:rsidRPr="00566801" w14:paraId="3F591862" w14:textId="77777777" w:rsidTr="00C81295">
        <w:trPr>
          <w:trHeight w:val="1647"/>
        </w:trPr>
        <w:tc>
          <w:tcPr>
            <w:tcW w:w="9039" w:type="dxa"/>
          </w:tcPr>
          <w:p w14:paraId="08C6167C" w14:textId="13A023E1" w:rsidR="00B0700D" w:rsidRPr="00EC0C06" w:rsidRDefault="00B0700D" w:rsidP="00C81295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EC0C06">
              <w:rPr>
                <w:rFonts w:eastAsia="Times New Roman" w:cs="Times New Roman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EC0C06">
              <w:rPr>
                <w:szCs w:val="28"/>
              </w:rPr>
              <w:t>проведения научно-методологического семинара (далее НМС) …………………………</w:t>
            </w:r>
            <w:r w:rsidR="00C81295" w:rsidRPr="00EC0C06">
              <w:rPr>
                <w:szCs w:val="28"/>
              </w:rPr>
              <w:t>.</w:t>
            </w:r>
          </w:p>
        </w:tc>
        <w:tc>
          <w:tcPr>
            <w:tcW w:w="532" w:type="dxa"/>
          </w:tcPr>
          <w:p w14:paraId="32594B0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69FCC98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B78AB86" w14:textId="64702CD5" w:rsidR="00B0700D" w:rsidRPr="00566801" w:rsidRDefault="00566801" w:rsidP="00132AE9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B0700D" w:rsidRPr="00566801" w14:paraId="6452D499" w14:textId="77777777" w:rsidTr="00132AE9">
        <w:tc>
          <w:tcPr>
            <w:tcW w:w="9039" w:type="dxa"/>
          </w:tcPr>
          <w:p w14:paraId="5809463C" w14:textId="77777777" w:rsidR="00B0700D" w:rsidRPr="00EC0C06" w:rsidRDefault="00B0700D" w:rsidP="00B0700D">
            <w:pPr>
              <w:pStyle w:val="a3"/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EC0C06">
              <w:rPr>
                <w:szCs w:val="28"/>
              </w:rPr>
              <w:t>Место НМС в структуре образовательной программы</w:t>
            </w:r>
            <w:r w:rsidRPr="00EC0C06">
              <w:rPr>
                <w:rFonts w:eastAsia="Times New Roman" w:cs="Times New Roman"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76D85571" w14:textId="20EBAA1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</w:tc>
      </w:tr>
      <w:tr w:rsidR="00B0700D" w:rsidRPr="00566801" w14:paraId="30F06CC3" w14:textId="77777777" w:rsidTr="00132AE9">
        <w:trPr>
          <w:trHeight w:val="966"/>
        </w:trPr>
        <w:tc>
          <w:tcPr>
            <w:tcW w:w="9039" w:type="dxa"/>
          </w:tcPr>
          <w:p w14:paraId="58B2D7DC" w14:textId="77777777" w:rsidR="00B0700D" w:rsidRPr="00EC0C06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EC0C06">
              <w:rPr>
                <w:szCs w:val="28"/>
              </w:rPr>
              <w:t>Объем НМС в часах с указанием вида промежуточной аттестации</w:t>
            </w:r>
          </w:p>
          <w:p w14:paraId="600FEA70" w14:textId="77777777" w:rsidR="00B0700D" w:rsidRPr="00EC0C06" w:rsidRDefault="00B0700D" w:rsidP="00132AE9">
            <w:pPr>
              <w:pStyle w:val="a3"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5DA1AA85" w14:textId="3A3578A3" w:rsidR="00B0700D" w:rsidRPr="00EC0C06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EC0C06">
              <w:rPr>
                <w:szCs w:val="28"/>
              </w:rPr>
              <w:t>Учебно-тематический план НМС</w:t>
            </w:r>
            <w:proofErr w:type="gramStart"/>
            <w:r w:rsidR="00367DE8" w:rsidRPr="00EC0C06">
              <w:rPr>
                <w:szCs w:val="28"/>
              </w:rPr>
              <w:t xml:space="preserve"> </w:t>
            </w:r>
            <w:r w:rsidRPr="00EC0C06">
              <w:rPr>
                <w:rFonts w:eastAsia="Times New Roman" w:cs="Times New Roman"/>
                <w:szCs w:val="28"/>
              </w:rPr>
              <w:t>….</w:t>
            </w:r>
            <w:proofErr w:type="gramEnd"/>
            <w:r w:rsidRPr="00EC0C06">
              <w:rPr>
                <w:rFonts w:eastAsia="Times New Roman" w:cs="Times New Roman"/>
                <w:szCs w:val="28"/>
              </w:rPr>
              <w:t>.…………………………………</w:t>
            </w:r>
            <w:r w:rsidR="00367DE8" w:rsidRPr="00EC0C06">
              <w:rPr>
                <w:rFonts w:eastAsia="Times New Roman" w:cs="Times New Roman"/>
                <w:szCs w:val="28"/>
              </w:rPr>
              <w:t>..</w:t>
            </w:r>
          </w:p>
          <w:p w14:paraId="1E17965F" w14:textId="77777777" w:rsidR="00B0700D" w:rsidRPr="00EC0C06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09F07D20" w14:textId="77777777" w:rsidR="00B0700D" w:rsidRPr="00EC0C06" w:rsidRDefault="00B0700D" w:rsidP="00B0700D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EC0C06">
              <w:rPr>
                <w:szCs w:val="28"/>
              </w:rPr>
              <w:t>Перечень основной и дополнительной литературы, необходимой для освоения НМС …</w:t>
            </w:r>
            <w:r w:rsidRPr="00EC0C06">
              <w:rPr>
                <w:rFonts w:eastAsia="Times New Roman" w:cs="Times New Roman"/>
                <w:szCs w:val="28"/>
              </w:rPr>
              <w:t>……………</w:t>
            </w:r>
            <w:proofErr w:type="gramStart"/>
            <w:r w:rsidRPr="00EC0C06">
              <w:rPr>
                <w:rFonts w:eastAsia="Times New Roman" w:cs="Times New Roman"/>
                <w:szCs w:val="28"/>
              </w:rPr>
              <w:t>…….</w:t>
            </w:r>
            <w:proofErr w:type="gramEnd"/>
            <w:r w:rsidRPr="00EC0C06">
              <w:rPr>
                <w:rFonts w:eastAsia="Times New Roman" w:cs="Times New Roman"/>
                <w:szCs w:val="28"/>
              </w:rPr>
              <w:t>…..…………………………….</w:t>
            </w:r>
          </w:p>
          <w:p w14:paraId="69FCFA75" w14:textId="77777777" w:rsidR="00B0700D" w:rsidRPr="00EC0C06" w:rsidRDefault="00B0700D" w:rsidP="00132AE9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szCs w:val="28"/>
              </w:rPr>
            </w:pPr>
          </w:p>
          <w:p w14:paraId="29213F6F" w14:textId="77777777" w:rsidR="00B0700D" w:rsidRPr="00EC0C06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szCs w:val="28"/>
              </w:rPr>
            </w:pPr>
            <w:r w:rsidRPr="00EC0C06">
              <w:rPr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Pr="00EC0C06">
              <w:rPr>
                <w:rFonts w:eastAsia="Times New Roman" w:cs="Times New Roman"/>
                <w:szCs w:val="28"/>
              </w:rPr>
              <w:t>……………………….</w:t>
            </w:r>
          </w:p>
          <w:p w14:paraId="7B8B527F" w14:textId="77777777" w:rsidR="00B0700D" w:rsidRPr="00EC0C06" w:rsidRDefault="00B0700D" w:rsidP="00132AE9">
            <w:pPr>
              <w:pStyle w:val="a3"/>
              <w:ind w:left="318" w:hanging="426"/>
              <w:rPr>
                <w:szCs w:val="28"/>
              </w:rPr>
            </w:pPr>
          </w:p>
          <w:p w14:paraId="2AE8D5CA" w14:textId="77777777" w:rsidR="00B0700D" w:rsidRPr="00EC0C06" w:rsidRDefault="00B0700D" w:rsidP="00B0700D">
            <w:pPr>
              <w:pStyle w:val="a3"/>
              <w:keepNext/>
              <w:numPr>
                <w:ilvl w:val="0"/>
                <w:numId w:val="8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szCs w:val="28"/>
              </w:rPr>
            </w:pPr>
            <w:r w:rsidRPr="00EC0C06">
              <w:rPr>
                <w:szCs w:val="28"/>
              </w:rPr>
              <w:t>Отчетность аспирантов по НМС …...</w:t>
            </w:r>
            <w:r w:rsidRPr="00EC0C06">
              <w:rPr>
                <w:rFonts w:eastAsia="Times New Roman" w:cs="Times New Roman"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15E5F67" w14:textId="0A225FB0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</w:p>
          <w:p w14:paraId="5C7ED506" w14:textId="7CF7FE64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3</w:t>
            </w:r>
          </w:p>
          <w:p w14:paraId="08BF2285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279C0BE7" w14:textId="505DEAD8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66801"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2881709D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08CA0CC2" w14:textId="15B5E315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8</w:t>
            </w:r>
          </w:p>
          <w:p w14:paraId="4A581A29" w14:textId="7ED3066C" w:rsidR="00B0700D" w:rsidRPr="00566801" w:rsidRDefault="00566801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566801"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5951E2">
              <w:rPr>
                <w:rFonts w:eastAsia="Times New Roman" w:cs="Times New Roman"/>
                <w:color w:val="000000"/>
                <w:sz w:val="27"/>
                <w:szCs w:val="27"/>
              </w:rPr>
              <w:t>9</w:t>
            </w:r>
          </w:p>
        </w:tc>
      </w:tr>
      <w:tr w:rsidR="00B0700D" w:rsidRPr="00566801" w14:paraId="2F19B487" w14:textId="77777777" w:rsidTr="00132AE9">
        <w:trPr>
          <w:trHeight w:val="966"/>
        </w:trPr>
        <w:tc>
          <w:tcPr>
            <w:tcW w:w="9039" w:type="dxa"/>
          </w:tcPr>
          <w:p w14:paraId="128954D3" w14:textId="202CD32F" w:rsidR="00B0700D" w:rsidRPr="00D11462" w:rsidRDefault="00B0700D" w:rsidP="00132AE9">
            <w:pPr>
              <w:spacing w:after="0" w:line="240" w:lineRule="auto"/>
              <w:jc w:val="both"/>
              <w:rPr>
                <w:b/>
                <w:i/>
                <w:szCs w:val="28"/>
              </w:rPr>
            </w:pPr>
          </w:p>
        </w:tc>
        <w:tc>
          <w:tcPr>
            <w:tcW w:w="532" w:type="dxa"/>
          </w:tcPr>
          <w:p w14:paraId="3987F047" w14:textId="77777777" w:rsidR="00B0700D" w:rsidRPr="00566801" w:rsidRDefault="00B0700D" w:rsidP="00132AE9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55474B2" w14:textId="36BA6B5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8B5FB0C" w14:textId="686CC589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FE3123B" w14:textId="353F25C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5298C338" w14:textId="49860E3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36DC29C6" w14:textId="373B69F2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D5C3AA8" w14:textId="564345C0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6DD7C75D" w14:textId="0A083B3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8D46D57" w14:textId="0873A3E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5764CF14" w14:textId="51692880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4A43A877" w14:textId="20A2C1A3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1EEB4CFA" w14:textId="43F4E69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253F0B8B" w14:textId="7EAAA16B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2FF8279" w14:textId="4F3D5EDB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006CDDFD" w14:textId="6B8CF1FF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192CC198" w14:textId="650BB04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0C762EEC" w14:textId="2CF2BDC5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7670495" w14:textId="4627B60C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7C7FD62E" w14:textId="77777777" w:rsidR="00B0700D" w:rsidRDefault="00B0700D" w:rsidP="00B85A1F">
      <w:pPr>
        <w:spacing w:after="0" w:line="240" w:lineRule="auto"/>
        <w:jc w:val="both"/>
        <w:rPr>
          <w:b/>
          <w:szCs w:val="28"/>
        </w:rPr>
      </w:pPr>
    </w:p>
    <w:p w14:paraId="658F6DD5" w14:textId="475D46C5" w:rsidR="00673F6E" w:rsidRDefault="00673F6E" w:rsidP="00B85A1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1. </w:t>
      </w:r>
      <w:r w:rsidR="00A23CAC" w:rsidRPr="00A23CAC">
        <w:rPr>
          <w:b/>
          <w:szCs w:val="28"/>
        </w:rPr>
        <w:t xml:space="preserve">Перечень планируемых результатов освоения программы с указанием индикаторов их достижения, соотнесенных с планируемыми результатами </w:t>
      </w:r>
      <w:r w:rsidR="009705C3">
        <w:rPr>
          <w:b/>
          <w:szCs w:val="28"/>
        </w:rPr>
        <w:t>проведения научно-методологического семинара (далее</w:t>
      </w:r>
      <w:r w:rsidR="00A23CAC" w:rsidRPr="00A23CAC">
        <w:rPr>
          <w:b/>
          <w:szCs w:val="28"/>
        </w:rPr>
        <w:t xml:space="preserve"> НМС</w:t>
      </w:r>
      <w:r w:rsidR="009705C3">
        <w:rPr>
          <w:b/>
          <w:szCs w:val="28"/>
        </w:rPr>
        <w:t>)</w:t>
      </w:r>
    </w:p>
    <w:p w14:paraId="4C8C21E6" w14:textId="77777777" w:rsidR="002F72B8" w:rsidRPr="00EA18E7" w:rsidRDefault="002F72B8" w:rsidP="002F72B8">
      <w:pPr>
        <w:ind w:left="360"/>
        <w:jc w:val="right"/>
        <w:rPr>
          <w:rFonts w:cs="Times New Roman"/>
          <w:sz w:val="24"/>
          <w:szCs w:val="24"/>
        </w:rPr>
      </w:pPr>
      <w:r w:rsidRPr="00EA18E7">
        <w:rPr>
          <w:rFonts w:cs="Times New Roman"/>
          <w:sz w:val="24"/>
          <w:szCs w:val="24"/>
        </w:rPr>
        <w:t>Таблица 1</w:t>
      </w:r>
    </w:p>
    <w:tbl>
      <w:tblPr>
        <w:tblStyle w:val="1"/>
        <w:tblW w:w="94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693"/>
        <w:gridCol w:w="3686"/>
      </w:tblGrid>
      <w:tr w:rsidR="002F72B8" w:rsidRPr="00805805" w14:paraId="2BD9373E" w14:textId="77777777" w:rsidTr="004C6EC3">
        <w:trPr>
          <w:trHeight w:val="1275"/>
        </w:trPr>
        <w:tc>
          <w:tcPr>
            <w:tcW w:w="988" w:type="dxa"/>
          </w:tcPr>
          <w:p w14:paraId="2F75E1B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26" w:type="dxa"/>
          </w:tcPr>
          <w:p w14:paraId="586061D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496A929" w14:textId="77777777" w:rsidR="002F72B8" w:rsidRPr="00805805" w:rsidRDefault="002F72B8" w:rsidP="00B21316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22E44FE1" w14:textId="77777777" w:rsidR="002F72B8" w:rsidRPr="00805805" w:rsidRDefault="002F72B8" w:rsidP="00B21316">
            <w:pPr>
              <w:tabs>
                <w:tab w:val="left" w:pos="540"/>
              </w:tabs>
              <w:spacing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F72B8" w:rsidRPr="00805805" w14:paraId="78395F34" w14:textId="77777777" w:rsidTr="004C6EC3">
        <w:trPr>
          <w:trHeight w:val="2352"/>
        </w:trPr>
        <w:tc>
          <w:tcPr>
            <w:tcW w:w="988" w:type="dxa"/>
            <w:vMerge w:val="restart"/>
          </w:tcPr>
          <w:p w14:paraId="47290A7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126" w:type="dxa"/>
            <w:vMerge w:val="restart"/>
          </w:tcPr>
          <w:p w14:paraId="0EDAD4F9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73FF412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44A5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628C33" w14:textId="1062CEC0" w:rsidR="00A51A25" w:rsidRPr="00A51A25" w:rsidRDefault="00A51A25" w:rsidP="00A51A25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0775DFF5" w14:textId="77777777" w:rsidR="00A51A2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83088B" w14:textId="4656B54B" w:rsidR="00A51A25" w:rsidRPr="00805805" w:rsidRDefault="00A51A25" w:rsidP="00132AE9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B6E6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7F717D7" w14:textId="3D367202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научных достижений в 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исследуемой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области знаний</w:t>
            </w:r>
            <w:r w:rsidR="00367DE8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основ</w:t>
            </w:r>
            <w:r w:rsidR="00367DE8">
              <w:rPr>
                <w:rFonts w:cs="Times New Roman"/>
                <w:sz w:val="24"/>
                <w:szCs w:val="24"/>
              </w:rPr>
              <w:t xml:space="preserve">ные </w:t>
            </w:r>
            <w:r w:rsidRPr="00805805">
              <w:rPr>
                <w:rFonts w:cs="Times New Roman"/>
                <w:sz w:val="24"/>
                <w:szCs w:val="24"/>
              </w:rPr>
              <w:t>источник</w:t>
            </w:r>
            <w:r w:rsidR="00367DE8">
              <w:rPr>
                <w:rFonts w:cs="Times New Roman"/>
                <w:sz w:val="24"/>
                <w:szCs w:val="24"/>
              </w:rPr>
              <w:t>и</w:t>
            </w:r>
            <w:r w:rsidRPr="00805805">
              <w:rPr>
                <w:rFonts w:cs="Times New Roman"/>
                <w:sz w:val="24"/>
                <w:szCs w:val="24"/>
              </w:rPr>
              <w:t xml:space="preserve"> информации.</w:t>
            </w:r>
          </w:p>
          <w:p w14:paraId="5D5A9CAC" w14:textId="02F1352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367DE8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критически анализировать и обосновано оценивать научные достижения</w:t>
            </w:r>
            <w:r w:rsidR="00367D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области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783FA1E1" w14:textId="77777777" w:rsidTr="004C6EC3">
        <w:trPr>
          <w:trHeight w:val="1969"/>
        </w:trPr>
        <w:tc>
          <w:tcPr>
            <w:tcW w:w="988" w:type="dxa"/>
            <w:vMerge/>
          </w:tcPr>
          <w:p w14:paraId="4C063D3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667FDA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E7A440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FB02F5" w14:textId="77777777" w:rsidR="00182487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="00342ED9">
              <w:rPr>
                <w:rFonts w:cs="Times New Roman"/>
                <w:b/>
                <w:i/>
                <w:sz w:val="24"/>
                <w:szCs w:val="24"/>
              </w:rPr>
              <w:t>: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основные проблемы в 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исследуемой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мировой </w:t>
            </w:r>
            <w:r w:rsidR="00342ED9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экономики и степень их проработанности</w:t>
            </w:r>
            <w:r w:rsidR="00342ED9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D210EBF" w14:textId="46E98E0A" w:rsidR="002F72B8" w:rsidRPr="00805805" w:rsidRDefault="002F72B8" w:rsidP="00342ED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 проблему, подлежащую разработке или доработке в связи с изменившимися условиями.</w:t>
            </w:r>
          </w:p>
        </w:tc>
      </w:tr>
      <w:tr w:rsidR="002F72B8" w:rsidRPr="00805805" w14:paraId="49E5B685" w14:textId="77777777" w:rsidTr="004C6EC3">
        <w:trPr>
          <w:trHeight w:val="1232"/>
        </w:trPr>
        <w:tc>
          <w:tcPr>
            <w:tcW w:w="988" w:type="dxa"/>
            <w:vMerge/>
          </w:tcPr>
          <w:p w14:paraId="3C32358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D3CD243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15B3A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 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D077F9" w14:textId="62534400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="00F963D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выдвижения </w:t>
            </w:r>
            <w:r w:rsidR="00947277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обоснования </w:t>
            </w:r>
            <w:r w:rsidR="00F963D5"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F963D5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и способы </w:t>
            </w:r>
            <w:r w:rsidRPr="00805805">
              <w:rPr>
                <w:rFonts w:cs="Times New Roman"/>
                <w:sz w:val="24"/>
                <w:szCs w:val="24"/>
              </w:rPr>
              <w:t xml:space="preserve">ее </w:t>
            </w:r>
            <w:r w:rsidR="00947277">
              <w:rPr>
                <w:rFonts w:cs="Times New Roman"/>
                <w:sz w:val="24"/>
                <w:szCs w:val="24"/>
              </w:rPr>
              <w:t>подтверждения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F974959" w14:textId="7BFFCF86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="00B90E90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генерировать новые идеи</w:t>
            </w:r>
            <w:r w:rsidR="00B90E90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B90E90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</w:t>
            </w:r>
            <w:r w:rsidR="00B90E90">
              <w:rPr>
                <w:rFonts w:cs="Times New Roman"/>
                <w:sz w:val="24"/>
                <w:szCs w:val="24"/>
              </w:rPr>
              <w:t xml:space="preserve"> и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</w:t>
            </w:r>
            <w:r w:rsidR="00B90E90">
              <w:rPr>
                <w:rFonts w:cs="Times New Roman"/>
                <w:sz w:val="24"/>
                <w:szCs w:val="24"/>
              </w:rPr>
              <w:t xml:space="preserve">различные </w:t>
            </w:r>
            <w:r w:rsidRPr="00805805">
              <w:rPr>
                <w:rFonts w:cs="Times New Roman"/>
                <w:sz w:val="24"/>
                <w:szCs w:val="24"/>
              </w:rPr>
              <w:t>методы ее проверки.</w:t>
            </w:r>
          </w:p>
        </w:tc>
      </w:tr>
      <w:tr w:rsidR="002F72B8" w:rsidRPr="00805805" w14:paraId="5DC6FC52" w14:textId="77777777" w:rsidTr="004C6EC3">
        <w:trPr>
          <w:trHeight w:val="569"/>
        </w:trPr>
        <w:tc>
          <w:tcPr>
            <w:tcW w:w="988" w:type="dxa"/>
            <w:vMerge/>
          </w:tcPr>
          <w:p w14:paraId="0C97E85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AB8BA74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BD5C91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3911043" w14:textId="77A5EAE6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 xml:space="preserve">экспериментальных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в области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5F29B30E" w14:textId="5AF082DE" w:rsidR="002F72B8" w:rsidRPr="00805805" w:rsidRDefault="002F72B8" w:rsidP="0013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применять методологию и методы теоретических и </w:t>
            </w:r>
            <w:r w:rsidR="00DF7968" w:rsidRPr="00805805">
              <w:rPr>
                <w:rFonts w:cs="Times New Roman"/>
                <w:sz w:val="24"/>
                <w:szCs w:val="24"/>
              </w:rPr>
              <w:t>экспериментальных</w:t>
            </w:r>
            <w:r w:rsidR="00DF7968">
              <w:rPr>
                <w:rFonts w:cs="Times New Roman"/>
                <w:sz w:val="24"/>
                <w:szCs w:val="24"/>
              </w:rPr>
              <w:t xml:space="preserve"> научных </w:t>
            </w:r>
            <w:r w:rsidRPr="00805805">
              <w:rPr>
                <w:rFonts w:cs="Times New Roman"/>
                <w:sz w:val="24"/>
                <w:szCs w:val="24"/>
              </w:rPr>
              <w:t xml:space="preserve">исследований </w:t>
            </w:r>
            <w:r w:rsidR="00DF7968">
              <w:rPr>
                <w:rFonts w:cs="Times New Roman"/>
                <w:sz w:val="24"/>
                <w:szCs w:val="24"/>
              </w:rPr>
              <w:t>для решения практических задач</w:t>
            </w:r>
          </w:p>
        </w:tc>
      </w:tr>
      <w:tr w:rsidR="002F72B8" w:rsidRPr="00805805" w14:paraId="160B057C" w14:textId="77777777" w:rsidTr="004C6EC3">
        <w:trPr>
          <w:trHeight w:val="2012"/>
        </w:trPr>
        <w:tc>
          <w:tcPr>
            <w:tcW w:w="988" w:type="dxa"/>
            <w:vMerge w:val="restart"/>
          </w:tcPr>
          <w:p w14:paraId="35CAC6A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126" w:type="dxa"/>
            <w:vMerge w:val="restart"/>
          </w:tcPr>
          <w:p w14:paraId="63A10281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3F32FD75" w14:textId="622E22C0" w:rsidR="00A51A25" w:rsidRPr="00805805" w:rsidRDefault="00A51A25" w:rsidP="00A51A25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2324BB8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8F9FFE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b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этические нормы научного общения, проведения профессиональной исследовательской деятельности и представления результатов исследования в различных формах.</w:t>
            </w:r>
          </w:p>
          <w:p w14:paraId="66F9BE6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демонстрировать соблюдение этических норм научного общения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2F72B8" w:rsidRPr="00805805" w14:paraId="3DA5DD7B" w14:textId="77777777" w:rsidTr="004C6EC3">
        <w:trPr>
          <w:trHeight w:val="1987"/>
        </w:trPr>
        <w:tc>
          <w:tcPr>
            <w:tcW w:w="988" w:type="dxa"/>
            <w:vMerge/>
          </w:tcPr>
          <w:p w14:paraId="3FDE2E21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99C77C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2AC4505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E092FA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437369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2F72B8" w:rsidRPr="00805805" w14:paraId="302C5C66" w14:textId="77777777" w:rsidTr="004C6EC3">
        <w:trPr>
          <w:trHeight w:val="3620"/>
        </w:trPr>
        <w:tc>
          <w:tcPr>
            <w:tcW w:w="988" w:type="dxa"/>
            <w:vMerge/>
          </w:tcPr>
          <w:p w14:paraId="1F2E908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6C350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A3B5C81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  <w:p w14:paraId="6258B094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7B174C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46640542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03590D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354F8EF" w14:textId="77777777" w:rsidR="000C1E0D" w:rsidRDefault="000C1E0D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039B047" w14:textId="0BC6C3DF" w:rsidR="000C1E0D" w:rsidRPr="00805805" w:rsidRDefault="000C1E0D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F72B8" w:rsidRPr="00805805" w14:paraId="71C59969" w14:textId="77777777" w:rsidTr="003E5E7E">
        <w:trPr>
          <w:trHeight w:val="3675"/>
        </w:trPr>
        <w:tc>
          <w:tcPr>
            <w:tcW w:w="988" w:type="dxa"/>
            <w:vMerge/>
          </w:tcPr>
          <w:p w14:paraId="30E18F4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5842183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AA7E120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747F1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Знать: </w:t>
            </w: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313C4F93" w14:textId="5B774EB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Уметь: </w:t>
            </w:r>
            <w:r w:rsidRPr="00805805">
              <w:rPr>
                <w:rFonts w:cs="Times New Roman"/>
                <w:sz w:val="24"/>
                <w:szCs w:val="24"/>
              </w:rPr>
              <w:t xml:space="preserve">писать научные статьи, отражающие результаты научных исследований по проблемам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sz w:val="24"/>
                <w:szCs w:val="24"/>
              </w:rPr>
              <w:t xml:space="preserve"> с целью их публикации в отечественных и зарубежных изданиях.</w:t>
            </w:r>
          </w:p>
        </w:tc>
      </w:tr>
      <w:tr w:rsidR="002F72B8" w:rsidRPr="00805805" w14:paraId="6FFF8453" w14:textId="77777777" w:rsidTr="004C6EC3">
        <w:trPr>
          <w:trHeight w:val="2400"/>
        </w:trPr>
        <w:tc>
          <w:tcPr>
            <w:tcW w:w="988" w:type="dxa"/>
            <w:vMerge/>
          </w:tcPr>
          <w:p w14:paraId="449B374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1A44216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880EAC" w14:textId="77777777" w:rsidR="002F72B8" w:rsidRPr="00805805" w:rsidRDefault="002F72B8" w:rsidP="002F72B8">
            <w:pPr>
              <w:pStyle w:val="a3"/>
              <w:numPr>
                <w:ilvl w:val="0"/>
                <w:numId w:val="9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A7BDAB" w14:textId="77777777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способы апробации результатов научного исследования и требования к представлению результатов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51241326" w14:textId="76039F59" w:rsidR="002F72B8" w:rsidRPr="00805805" w:rsidRDefault="002F72B8" w:rsidP="00132AE9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</w:t>
            </w:r>
            <w:r w:rsidR="00182487">
              <w:rPr>
                <w:rFonts w:ascii="Times New Roman" w:hAnsi="Times New Roman"/>
                <w:sz w:val="24"/>
                <w:szCs w:val="24"/>
              </w:rPr>
              <w:t xml:space="preserve">мировой </w:t>
            </w:r>
            <w:r w:rsidR="00274C94" w:rsidRPr="00274C94">
              <w:rPr>
                <w:rFonts w:ascii="Times New Roman" w:hAnsi="Times New Roman"/>
                <w:sz w:val="24"/>
                <w:szCs w:val="24"/>
              </w:rPr>
              <w:t>экономики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рубежом, с цель их апробации.</w:t>
            </w:r>
          </w:p>
        </w:tc>
      </w:tr>
      <w:tr w:rsidR="002F72B8" w:rsidRPr="00805805" w14:paraId="39071D8D" w14:textId="77777777" w:rsidTr="004C6EC3">
        <w:trPr>
          <w:trHeight w:val="4055"/>
        </w:trPr>
        <w:tc>
          <w:tcPr>
            <w:tcW w:w="988" w:type="dxa"/>
            <w:vMerge w:val="restart"/>
          </w:tcPr>
          <w:p w14:paraId="38845718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ОНК-3</w:t>
            </w:r>
          </w:p>
        </w:tc>
        <w:tc>
          <w:tcPr>
            <w:tcW w:w="2126" w:type="dxa"/>
            <w:vMerge w:val="restart"/>
          </w:tcPr>
          <w:p w14:paraId="3E2288CC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r w:rsidR="00B97F00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междисциплинарные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409C870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0C5383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80DFFC5" w14:textId="68C84502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1A106A" w14:textId="3D5DF67D" w:rsidR="0003590D" w:rsidRPr="0003590D" w:rsidRDefault="002F72B8" w:rsidP="0003590D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F4A944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i/>
                <w:color w:val="000000" w:themeColor="text1"/>
                <w:sz w:val="24"/>
                <w:szCs w:val="24"/>
              </w:rPr>
              <w:t>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3B0E9216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Уметь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2F72B8" w:rsidRPr="00805805" w14:paraId="3BD903A4" w14:textId="77777777" w:rsidTr="004C6EC3">
        <w:trPr>
          <w:trHeight w:val="432"/>
        </w:trPr>
        <w:tc>
          <w:tcPr>
            <w:tcW w:w="988" w:type="dxa"/>
            <w:vMerge/>
          </w:tcPr>
          <w:p w14:paraId="61056F9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8976EC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822149" w14:textId="77777777" w:rsidR="002F72B8" w:rsidRPr="00805805" w:rsidRDefault="002F72B8" w:rsidP="002F72B8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14:paraId="1F43C88F" w14:textId="77777777" w:rsidR="002F72B8" w:rsidRPr="00805805" w:rsidRDefault="002F72B8" w:rsidP="00132AE9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71E407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методы оценивания её полноты и достоверности. восполняя и синтезируя недостающую информацию. </w:t>
            </w:r>
          </w:p>
          <w:p w14:paraId="5A459E5C" w14:textId="77777777" w:rsidR="002F72B8" w:rsidRPr="00805805" w:rsidRDefault="002F72B8" w:rsidP="00132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lastRenderedPageBreak/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оценивать ее полноту и достоверность, восполняя и синтезируя недостающую информацию, </w:t>
            </w:r>
            <w:r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2F72B8" w:rsidRPr="00805805" w14:paraId="1ECE43E0" w14:textId="77777777" w:rsidTr="004C6EC3">
        <w:trPr>
          <w:trHeight w:val="588"/>
        </w:trPr>
        <w:tc>
          <w:tcPr>
            <w:tcW w:w="988" w:type="dxa"/>
            <w:vMerge/>
          </w:tcPr>
          <w:p w14:paraId="0F6D8AB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786F43AD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F8442B3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6FFFBACB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AE01EB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инновационные методики и методы исследования </w:t>
            </w:r>
            <w:r w:rsidRPr="00805805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6E8C7E18" w14:textId="2B4E9630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новые инновационные методики и методы исследования для их последующего применения в научно-исследовательской деятельности в </w:t>
            </w:r>
            <w:r w:rsidR="000471E4">
              <w:rPr>
                <w:rFonts w:cs="Times New Roman"/>
                <w:color w:val="000000" w:themeColor="text1"/>
                <w:sz w:val="24"/>
                <w:szCs w:val="24"/>
              </w:rPr>
              <w:t>области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2487">
              <w:rPr>
                <w:rFonts w:cs="Times New Roman"/>
                <w:color w:val="000000" w:themeColor="text1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 экономики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F72B8" w:rsidRPr="00805805" w14:paraId="6F3A51B4" w14:textId="77777777" w:rsidTr="004C6EC3">
        <w:trPr>
          <w:trHeight w:val="588"/>
        </w:trPr>
        <w:tc>
          <w:tcPr>
            <w:tcW w:w="988" w:type="dxa"/>
            <w:vMerge/>
          </w:tcPr>
          <w:p w14:paraId="6A0EA43E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EBFBD6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2CD130CB" w14:textId="77777777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  <w:p w14:paraId="7049AD91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947B00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методы проведения научного исследования и способы его реализации на практике.</w:t>
            </w:r>
          </w:p>
          <w:p w14:paraId="3C3F9B6C" w14:textId="77777777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2F72B8" w:rsidRPr="00805805" w14:paraId="7EB3FC49" w14:textId="77777777" w:rsidTr="004C6EC3">
        <w:trPr>
          <w:trHeight w:val="711"/>
        </w:trPr>
        <w:tc>
          <w:tcPr>
            <w:tcW w:w="988" w:type="dxa"/>
            <w:vMerge/>
          </w:tcPr>
          <w:p w14:paraId="2B5D4D92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575922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A750A9B" w14:textId="7DF6CF29" w:rsidR="002F72B8" w:rsidRPr="00805805" w:rsidRDefault="002F72B8" w:rsidP="002F72B8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научного исследования </w:t>
            </w:r>
            <w:r w:rsidRPr="00805805">
              <w:rPr>
                <w:rFonts w:cs="Times New Roman"/>
                <w:sz w:val="24"/>
                <w:szCs w:val="24"/>
              </w:rPr>
              <w:t>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724C2BC" w14:textId="15C124FC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критерии, определяющие теоретическую и практическую значимость рекомендаций и предложений по использованию полученных результатов </w:t>
            </w:r>
            <w:r w:rsidR="00CE1B0C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sz w:val="24"/>
                <w:szCs w:val="24"/>
              </w:rPr>
              <w:t xml:space="preserve">в развитии 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 </w:t>
            </w:r>
            <w:r w:rsidRPr="00805805">
              <w:rPr>
                <w:rFonts w:cs="Times New Roman"/>
                <w:sz w:val="24"/>
                <w:szCs w:val="24"/>
              </w:rPr>
              <w:t xml:space="preserve">на практике. </w:t>
            </w:r>
          </w:p>
          <w:p w14:paraId="584F8BD3" w14:textId="676C1A6F" w:rsidR="002F72B8" w:rsidRPr="00805805" w:rsidRDefault="002F72B8" w:rsidP="00132AE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разрабатывать </w:t>
            </w:r>
            <w:r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рекомендации и предложения по использованию полученных результатов </w:t>
            </w:r>
            <w:r w:rsidR="00CE1B0C">
              <w:rPr>
                <w:rFonts w:cs="Times New Roman"/>
                <w:color w:val="000000" w:themeColor="text1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развитии </w:t>
            </w:r>
            <w:r w:rsidR="00274C94">
              <w:rPr>
                <w:rFonts w:cs="Times New Roman"/>
                <w:color w:val="000000" w:themeColor="text1"/>
                <w:sz w:val="24"/>
                <w:szCs w:val="24"/>
              </w:rPr>
              <w:t xml:space="preserve">теории </w:t>
            </w:r>
            <w:r w:rsidR="00182487">
              <w:rPr>
                <w:rFonts w:cs="Times New Roman"/>
                <w:sz w:val="24"/>
                <w:szCs w:val="24"/>
              </w:rPr>
              <w:t>мировой</w:t>
            </w:r>
            <w:r w:rsidR="00274C94">
              <w:rPr>
                <w:rFonts w:cs="Times New Roman"/>
                <w:sz w:val="24"/>
                <w:szCs w:val="24"/>
              </w:rPr>
              <w:t xml:space="preserve"> экономики и отраслевой науки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на практике.</w:t>
            </w:r>
          </w:p>
        </w:tc>
      </w:tr>
      <w:tr w:rsidR="002F72B8" w:rsidRPr="00805805" w14:paraId="09CB1DA3" w14:textId="77777777" w:rsidTr="004C6EC3">
        <w:trPr>
          <w:trHeight w:val="3107"/>
        </w:trPr>
        <w:tc>
          <w:tcPr>
            <w:tcW w:w="988" w:type="dxa"/>
            <w:vMerge w:val="restart"/>
          </w:tcPr>
          <w:p w14:paraId="59E2662B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ОНК-4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66492493" w14:textId="77777777" w:rsidR="002F72B8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</w:t>
            </w:r>
            <w:r w:rsidR="000471E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исследовательскую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системе высшего и дополнительного образования </w:t>
            </w:r>
          </w:p>
          <w:p w14:paraId="43F4A590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9DE68D9" w14:textId="77777777" w:rsidR="001F5C44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765DF4" w14:textId="5EF220BA" w:rsidR="001F5C44" w:rsidRPr="00805805" w:rsidRDefault="001F5C44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0FF4DC8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  <w:p w14:paraId="7D57B9F5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985F713" w14:textId="6FFE147C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совокупность существующих научных взглядов </w:t>
            </w:r>
            <w:r w:rsidR="00101C69">
              <w:rPr>
                <w:rFonts w:cs="Times New Roman"/>
                <w:sz w:val="24"/>
                <w:szCs w:val="24"/>
              </w:rPr>
              <w:t>на</w:t>
            </w:r>
            <w:r w:rsidRPr="00805805">
              <w:rPr>
                <w:rFonts w:cs="Times New Roman"/>
                <w:sz w:val="24"/>
                <w:szCs w:val="24"/>
              </w:rPr>
              <w:t xml:space="preserve"> исследуем</w:t>
            </w:r>
            <w:r w:rsidR="00101C69">
              <w:rPr>
                <w:rFonts w:cs="Times New Roman"/>
                <w:sz w:val="24"/>
                <w:szCs w:val="24"/>
              </w:rPr>
              <w:t>ую</w:t>
            </w:r>
            <w:r w:rsidRPr="00805805">
              <w:rPr>
                <w:rFonts w:cs="Times New Roman"/>
                <w:sz w:val="24"/>
                <w:szCs w:val="24"/>
              </w:rPr>
              <w:t xml:space="preserve"> проблем</w:t>
            </w:r>
            <w:r w:rsidR="00101C69">
              <w:rPr>
                <w:rFonts w:cs="Times New Roman"/>
                <w:sz w:val="24"/>
                <w:szCs w:val="24"/>
              </w:rPr>
              <w:t>у</w:t>
            </w:r>
            <w:r w:rsidRPr="00805805">
              <w:rPr>
                <w:rFonts w:cs="Times New Roman"/>
                <w:sz w:val="24"/>
                <w:szCs w:val="24"/>
              </w:rPr>
              <w:t xml:space="preserve"> и пути ее решения, а также методы их анализа и систематизации. </w:t>
            </w:r>
          </w:p>
          <w:p w14:paraId="13644C2D" w14:textId="688E7B10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обобщать </w:t>
            </w:r>
            <w:r w:rsidR="00101C69">
              <w:rPr>
                <w:rFonts w:cs="Times New Roman"/>
                <w:sz w:val="24"/>
                <w:szCs w:val="24"/>
              </w:rPr>
              <w:t>и систематизировать</w:t>
            </w:r>
            <w:r w:rsidRPr="00805805">
              <w:rPr>
                <w:rFonts w:cs="Times New Roman"/>
                <w:sz w:val="24"/>
                <w:szCs w:val="24"/>
              </w:rPr>
              <w:t xml:space="preserve"> существующи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научны</w:t>
            </w:r>
            <w:r w:rsidR="00101C69">
              <w:rPr>
                <w:rFonts w:cs="Times New Roman"/>
                <w:sz w:val="24"/>
                <w:szCs w:val="24"/>
              </w:rPr>
              <w:t>е</w:t>
            </w:r>
            <w:r w:rsidRPr="00805805">
              <w:rPr>
                <w:rFonts w:cs="Times New Roman"/>
                <w:sz w:val="24"/>
                <w:szCs w:val="24"/>
              </w:rPr>
              <w:t xml:space="preserve"> взгляд</w:t>
            </w:r>
            <w:r w:rsidR="00101C69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на проблему и находить пути ее решения, используя различные методы.</w:t>
            </w:r>
          </w:p>
        </w:tc>
      </w:tr>
      <w:tr w:rsidR="002F72B8" w:rsidRPr="00805805" w14:paraId="6347F37D" w14:textId="77777777" w:rsidTr="004C6EC3">
        <w:trPr>
          <w:trHeight w:val="1260"/>
        </w:trPr>
        <w:tc>
          <w:tcPr>
            <w:tcW w:w="988" w:type="dxa"/>
            <w:vMerge/>
          </w:tcPr>
          <w:p w14:paraId="503CAE0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42ED7579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AC07382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341BFFD2" w14:textId="77777777" w:rsidR="002F72B8" w:rsidRPr="00805805" w:rsidRDefault="002F72B8" w:rsidP="00132AE9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43FFEE4" w14:textId="41959095" w:rsidR="00F5310B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F5310B">
              <w:rPr>
                <w:rFonts w:cs="Times New Roman"/>
                <w:sz w:val="24"/>
                <w:szCs w:val="24"/>
              </w:rPr>
              <w:t xml:space="preserve">существующие подходы и методы проведения 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исследований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междисциплинарного характера 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области </w:t>
            </w:r>
            <w:r w:rsidR="00182487">
              <w:rPr>
                <w:rFonts w:eastAsia="Times New Roman" w:cs="Times New Roman"/>
                <w:sz w:val="24"/>
                <w:szCs w:val="24"/>
                <w:lang w:eastAsia="ru-RU"/>
              </w:rPr>
              <w:t>мировой</w:t>
            </w:r>
            <w:r w:rsidR="004B1F2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экономики</w:t>
            </w:r>
            <w:r w:rsidR="00F531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4B1F2F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C3271" w14:textId="6AC638F2" w:rsidR="002F72B8" w:rsidRPr="00805805" w:rsidRDefault="002F72B8" w:rsidP="00F5310B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05805">
              <w:rPr>
                <w:rFonts w:cs="Times New Roman"/>
                <w:sz w:val="24"/>
                <w:szCs w:val="24"/>
              </w:rPr>
              <w:t>: выявлять научные проблемы междисциплинарного характера и проводить комплексные научные исследования</w:t>
            </w:r>
            <w:r w:rsidR="00F5310B">
              <w:rPr>
                <w:rFonts w:cs="Times New Roman"/>
                <w:sz w:val="24"/>
                <w:szCs w:val="24"/>
              </w:rPr>
              <w:t xml:space="preserve">, направленные на </w:t>
            </w:r>
            <w:r w:rsidR="004B1F2F">
              <w:rPr>
                <w:rFonts w:cs="Times New Roman"/>
                <w:sz w:val="24"/>
                <w:szCs w:val="24"/>
              </w:rPr>
              <w:t>их решени</w:t>
            </w:r>
            <w:r w:rsidR="00F5310B">
              <w:rPr>
                <w:rFonts w:cs="Times New Roman"/>
                <w:sz w:val="24"/>
                <w:szCs w:val="24"/>
              </w:rPr>
              <w:t>е.</w:t>
            </w:r>
          </w:p>
        </w:tc>
      </w:tr>
      <w:tr w:rsidR="002F72B8" w:rsidRPr="00805805" w14:paraId="0C4FE19F" w14:textId="77777777" w:rsidTr="004C6EC3">
        <w:trPr>
          <w:trHeight w:val="768"/>
        </w:trPr>
        <w:tc>
          <w:tcPr>
            <w:tcW w:w="988" w:type="dxa"/>
            <w:vMerge/>
          </w:tcPr>
          <w:p w14:paraId="5A54E577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05F3E505" w14:textId="77777777" w:rsidR="002F72B8" w:rsidRPr="00805805" w:rsidRDefault="002F72B8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59BAC" w14:textId="77777777" w:rsidR="002F72B8" w:rsidRPr="00805805" w:rsidRDefault="002F72B8" w:rsidP="002F72B8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50BEA3" w14:textId="77777777" w:rsidR="00BE0108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05805">
              <w:rPr>
                <w:rFonts w:cs="Times New Roman"/>
                <w:sz w:val="24"/>
                <w:szCs w:val="24"/>
              </w:rPr>
              <w:t xml:space="preserve">: </w:t>
            </w:r>
            <w:r w:rsidR="00BE0108">
              <w:rPr>
                <w:rFonts w:cs="Times New Roman"/>
                <w:sz w:val="24"/>
                <w:szCs w:val="24"/>
              </w:rPr>
              <w:t xml:space="preserve">особенности организации учебного процесса и научно-исследовательской деятельности в ВУЗе, </w:t>
            </w:r>
            <w:r w:rsidRPr="00805805">
              <w:rPr>
                <w:rFonts w:cs="Times New Roman"/>
                <w:sz w:val="24"/>
                <w:szCs w:val="24"/>
              </w:rPr>
              <w:t>методи</w:t>
            </w:r>
            <w:r w:rsidR="00104576">
              <w:rPr>
                <w:rFonts w:cs="Times New Roman"/>
                <w:sz w:val="24"/>
                <w:szCs w:val="24"/>
              </w:rPr>
              <w:t>ческие основы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AC23F1">
              <w:rPr>
                <w:rFonts w:cs="Times New Roman"/>
                <w:sz w:val="24"/>
                <w:szCs w:val="24"/>
              </w:rPr>
              <w:t xml:space="preserve">преподавания </w:t>
            </w:r>
            <w:r w:rsidRPr="00805805">
              <w:rPr>
                <w:rFonts w:cs="Times New Roman"/>
                <w:sz w:val="24"/>
                <w:szCs w:val="24"/>
              </w:rPr>
              <w:t>в системе высшего образования</w:t>
            </w:r>
            <w:r w:rsidR="00AC23F1">
              <w:rPr>
                <w:rFonts w:cs="Times New Roman"/>
                <w:sz w:val="24"/>
                <w:szCs w:val="24"/>
              </w:rPr>
              <w:t>.</w:t>
            </w:r>
            <w:r w:rsidR="00AC23F1" w:rsidRPr="00F75B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B815968" w14:textId="33681BFB" w:rsidR="002F72B8" w:rsidRPr="00805805" w:rsidRDefault="002F72B8" w:rsidP="00AC23F1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области</w:t>
            </w:r>
            <w:r w:rsidR="00182487">
              <w:rPr>
                <w:rFonts w:cs="Times New Roman"/>
                <w:sz w:val="24"/>
                <w:szCs w:val="24"/>
              </w:rPr>
              <w:t xml:space="preserve"> мировой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0471E4">
              <w:rPr>
                <w:rFonts w:cs="Times New Roman"/>
                <w:sz w:val="24"/>
                <w:szCs w:val="24"/>
              </w:rPr>
              <w:t xml:space="preserve">экономики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образования.</w:t>
            </w:r>
          </w:p>
        </w:tc>
      </w:tr>
      <w:tr w:rsidR="00640377" w:rsidRPr="00640377" w14:paraId="395AC8B1" w14:textId="77777777" w:rsidTr="004C6EC3">
        <w:trPr>
          <w:trHeight w:val="1789"/>
        </w:trPr>
        <w:tc>
          <w:tcPr>
            <w:tcW w:w="988" w:type="dxa"/>
            <w:vMerge w:val="restart"/>
          </w:tcPr>
          <w:p w14:paraId="6F8F4762" w14:textId="77777777" w:rsidR="007C7650" w:rsidRPr="00640377" w:rsidRDefault="007C7650" w:rsidP="00132AE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rFonts w:eastAsia="Times New Roman" w:cs="Times New Roman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126" w:type="dxa"/>
            <w:vMerge w:val="restart"/>
          </w:tcPr>
          <w:p w14:paraId="66B26466" w14:textId="2F8E9EB0" w:rsidR="007C7650" w:rsidRPr="00640377" w:rsidRDefault="007C7650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участвовать в подготовке и проведении мероприятий маркетинговой, коммерческой, инвестиционной и иных видов политики организации (компании) в сфере внешней торговли, международного </w:t>
            </w:r>
            <w:r w:rsidRPr="00640377">
              <w:rPr>
                <w:rFonts w:eastAsia="Arial Unicode MS"/>
                <w:sz w:val="24"/>
                <w:szCs w:val="24"/>
                <w:lang w:eastAsia="ru-RU"/>
              </w:rPr>
              <w:lastRenderedPageBreak/>
              <w:t xml:space="preserve">бизнеса и операций на мировом финансовом рынке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6156150" w14:textId="3D0E9B40" w:rsidR="007C7650" w:rsidRPr="00640377" w:rsidRDefault="007C7650" w:rsidP="007C7650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lastRenderedPageBreak/>
              <w:t>1. Проводит анализ структуры и конъюнктуры мирового рынка, ценообразования на мировом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B3DCDFC" w14:textId="7409B818" w:rsidR="007C7650" w:rsidRPr="00640377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 особенности</w:t>
            </w:r>
            <w:r w:rsidR="004F0835" w:rsidRPr="00640377">
              <w:t xml:space="preserve"> </w:t>
            </w:r>
            <w:r w:rsidR="004F0835" w:rsidRPr="00640377">
              <w:rPr>
                <w:rFonts w:cs="Times New Roman"/>
                <w:sz w:val="24"/>
                <w:szCs w:val="24"/>
              </w:rPr>
              <w:t>формирования</w:t>
            </w:r>
            <w:r w:rsidR="004F0835" w:rsidRPr="00640377">
              <w:t xml:space="preserve"> </w:t>
            </w:r>
            <w:r w:rsidR="004F0835" w:rsidRPr="00640377">
              <w:rPr>
                <w:rFonts w:cs="Times New Roman"/>
                <w:sz w:val="24"/>
                <w:szCs w:val="24"/>
              </w:rPr>
              <w:t>структуры и конъюнктуры мирового рынка.</w:t>
            </w:r>
          </w:p>
          <w:p w14:paraId="1A57E78D" w14:textId="77EBC2E5" w:rsidR="00614226" w:rsidRPr="00640377" w:rsidRDefault="00614226" w:rsidP="00132AE9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>проводить анализ конъюнктуры и ценообразования на мировом рынке.</w:t>
            </w:r>
          </w:p>
        </w:tc>
      </w:tr>
      <w:tr w:rsidR="00640377" w:rsidRPr="00640377" w14:paraId="75CF9DE8" w14:textId="77777777" w:rsidTr="004C6EC3">
        <w:trPr>
          <w:trHeight w:val="557"/>
        </w:trPr>
        <w:tc>
          <w:tcPr>
            <w:tcW w:w="988" w:type="dxa"/>
            <w:vMerge/>
          </w:tcPr>
          <w:p w14:paraId="5928CB3C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126" w:type="dxa"/>
            <w:vMerge/>
          </w:tcPr>
          <w:p w14:paraId="0D099A03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5B695AA" w14:textId="7FD4471E" w:rsidR="007C7650" w:rsidRPr="00640377" w:rsidRDefault="007C7650" w:rsidP="007C765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640377">
              <w:rPr>
                <w:sz w:val="24"/>
                <w:szCs w:val="24"/>
              </w:rPr>
              <w:t xml:space="preserve">2.Готовит аналитические записки о состоянии конъюнктуры товарных рынков, рынков труда, финансовых рынков. </w:t>
            </w:r>
          </w:p>
          <w:p w14:paraId="44661711" w14:textId="77777777" w:rsidR="007C7650" w:rsidRPr="00640377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3E2086C" w14:textId="5C1C233F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 порядок подготовки аналитической записки о состоянии трудовых, товарных и финансовых рынков.</w:t>
            </w:r>
          </w:p>
          <w:p w14:paraId="1B8FC6F0" w14:textId="7184DF35" w:rsidR="007C7650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eastAsia="Arial"/>
                <w:bCs/>
                <w:iCs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>составлять аналитические записки о состоянии конъюнктуры товарных рынков, рынков труда, финансовых рынков.</w:t>
            </w:r>
          </w:p>
        </w:tc>
      </w:tr>
      <w:tr w:rsidR="00640377" w:rsidRPr="00640377" w14:paraId="38327E26" w14:textId="77777777" w:rsidTr="004C6EC3">
        <w:trPr>
          <w:trHeight w:val="2495"/>
        </w:trPr>
        <w:tc>
          <w:tcPr>
            <w:tcW w:w="988" w:type="dxa"/>
            <w:vMerge/>
          </w:tcPr>
          <w:p w14:paraId="3950B027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782A3CE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D1927D2" w14:textId="6882C0AC" w:rsidR="007C7650" w:rsidRPr="00640377" w:rsidRDefault="007C7650" w:rsidP="003E5E7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3. Проводит анализ выполнения целей, задач, количественных ориентиров в сфере маркетинговой, внешнеторговой и инвестиционной деятельности при помощи показателей, используемых для проведения расчетов и стандартных эконометрических моделей.</w:t>
            </w:r>
            <w:r w:rsidR="003E5E7E" w:rsidRPr="0064037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867C477" w14:textId="36806131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 порядок проведения</w:t>
            </w:r>
            <w:r w:rsidR="004F0835" w:rsidRPr="00640377">
              <w:t xml:space="preserve"> 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анализа выполнения задач в сфере маркетинговой, внешнеторговой и инвестиционной деятельности с помощью соответствующих показателей и стандартных эконометрических моделей. </w:t>
            </w:r>
          </w:p>
          <w:p w14:paraId="0937AE9D" w14:textId="4357677B" w:rsidR="007C7650" w:rsidRPr="00640377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проводить анализ достижения целей и выполнения задач в сфере маркетинговой, внешнеторговой и инвестиционной деятельности. </w:t>
            </w:r>
          </w:p>
        </w:tc>
      </w:tr>
      <w:tr w:rsidR="00640377" w:rsidRPr="00640377" w14:paraId="759154B3" w14:textId="77777777" w:rsidTr="004C6EC3">
        <w:trPr>
          <w:trHeight w:val="2519"/>
        </w:trPr>
        <w:tc>
          <w:tcPr>
            <w:tcW w:w="988" w:type="dxa"/>
            <w:vMerge/>
          </w:tcPr>
          <w:p w14:paraId="272D6222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131A6A40" w14:textId="77777777" w:rsidR="007C7650" w:rsidRPr="00640377" w:rsidRDefault="007C765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76AE00E" w14:textId="2D994549" w:rsidR="007C7650" w:rsidRPr="00640377" w:rsidRDefault="007C7650" w:rsidP="007C7650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4. Проводит оценку качества нормативных правовых актов,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43B70E9" w14:textId="1ED429D7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4F0835" w:rsidRPr="00640377">
              <w:t xml:space="preserve"> </w:t>
            </w:r>
            <w:r w:rsidR="004F0835" w:rsidRPr="00640377">
              <w:rPr>
                <w:rFonts w:cs="Times New Roman"/>
                <w:sz w:val="24"/>
                <w:szCs w:val="24"/>
              </w:rPr>
              <w:t>основные характеристики нормативных правовых актов, регулирующих реализацию маркетинговой, внешнеторговой и инвестиционной политики на мировых товарных и финансовых рынках.</w:t>
            </w:r>
          </w:p>
          <w:p w14:paraId="5A226BE0" w14:textId="012E05BC" w:rsidR="007C7650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давать обоснованную оценку качеству нормативных документов, регулирующих реализацию маркетинговой, внешнеторговой и инвестиционной  политики на мировых товарных и финансовых рынках.</w:t>
            </w:r>
          </w:p>
        </w:tc>
      </w:tr>
      <w:tr w:rsidR="00640377" w:rsidRPr="00640377" w14:paraId="610D121B" w14:textId="77777777" w:rsidTr="003E5E7E">
        <w:trPr>
          <w:trHeight w:val="698"/>
        </w:trPr>
        <w:tc>
          <w:tcPr>
            <w:tcW w:w="988" w:type="dxa"/>
            <w:vMerge w:val="restart"/>
          </w:tcPr>
          <w:p w14:paraId="6AA04680" w14:textId="77777777" w:rsidR="00242321" w:rsidRPr="00640377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rFonts w:eastAsia="Times New Roman" w:cs="Times New Roman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126" w:type="dxa"/>
            <w:vMerge w:val="restart"/>
          </w:tcPr>
          <w:p w14:paraId="21BD85DA" w14:textId="12A85C29" w:rsidR="001F5C44" w:rsidRPr="003E5E7E" w:rsidRDefault="00430243" w:rsidP="001F5C4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40377">
              <w:rPr>
                <w:rFonts w:eastAsia="Arial Unicode MS"/>
                <w:sz w:val="24"/>
                <w:szCs w:val="24"/>
                <w:lang w:eastAsia="ru-RU"/>
              </w:rPr>
              <w:t>Способность составлять прогностические модели конъюнктуры мировых товарных рынков и международных рынков ссудного капитала на кратко-, с</w:t>
            </w:r>
            <w:r w:rsidR="005B252E" w:rsidRPr="00640377">
              <w:rPr>
                <w:rFonts w:eastAsia="Arial Unicode MS"/>
                <w:sz w:val="24"/>
                <w:szCs w:val="24"/>
                <w:lang w:eastAsia="ru-RU"/>
              </w:rPr>
              <w:t xml:space="preserve">редне- и долгосрочный периоды, </w:t>
            </w:r>
            <w:r w:rsidRPr="00640377">
              <w:rPr>
                <w:rFonts w:eastAsia="Arial Unicode MS"/>
                <w:sz w:val="24"/>
                <w:szCs w:val="24"/>
                <w:lang w:eastAsia="ru-RU"/>
              </w:rPr>
              <w:t>интерпретировать результаты расчетов, оценивать ограничения, достоинства и недостатки моделей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B4DEF11" w14:textId="42557862" w:rsidR="005B252E" w:rsidRPr="00640377" w:rsidRDefault="005B252E" w:rsidP="005B25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1.Разрабатывает прогностические модели мировых товарных рынков и международных рынков ссудного капитала.</w:t>
            </w:r>
          </w:p>
          <w:p w14:paraId="7EC4BE81" w14:textId="5417A731" w:rsidR="00242321" w:rsidRPr="00640377" w:rsidRDefault="00242321" w:rsidP="005B252E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6BC58B9" w14:textId="5FAAD774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4F0835" w:rsidRPr="00640377">
              <w:t xml:space="preserve"> </w:t>
            </w:r>
            <w:r w:rsidR="00690D7C" w:rsidRPr="00640377">
              <w:rPr>
                <w:rFonts w:cs="Times New Roman"/>
                <w:sz w:val="24"/>
                <w:szCs w:val="24"/>
              </w:rPr>
              <w:t xml:space="preserve">порядок построения и использования </w:t>
            </w:r>
            <w:r w:rsidR="004F0835" w:rsidRPr="00640377">
              <w:rPr>
                <w:rFonts w:cs="Times New Roman"/>
                <w:sz w:val="24"/>
                <w:szCs w:val="24"/>
              </w:rPr>
              <w:t>прогностически</w:t>
            </w:r>
            <w:r w:rsidR="00690D7C" w:rsidRPr="00640377">
              <w:rPr>
                <w:rFonts w:cs="Times New Roman"/>
                <w:sz w:val="24"/>
                <w:szCs w:val="24"/>
              </w:rPr>
              <w:t>х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 модел</w:t>
            </w:r>
            <w:r w:rsidR="00690D7C" w:rsidRPr="00640377">
              <w:rPr>
                <w:rFonts w:cs="Times New Roman"/>
                <w:sz w:val="24"/>
                <w:szCs w:val="24"/>
              </w:rPr>
              <w:t>ей</w:t>
            </w:r>
            <w:r w:rsidR="004F0835" w:rsidRPr="00640377">
              <w:rPr>
                <w:rFonts w:cs="Times New Roman"/>
                <w:sz w:val="24"/>
                <w:szCs w:val="24"/>
              </w:rPr>
              <w:t xml:space="preserve"> мировых товарных рынков и международных рынков ссудного капитала.</w:t>
            </w:r>
          </w:p>
          <w:p w14:paraId="4BBE5D46" w14:textId="30FDC19D" w:rsidR="00242321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  <w:r w:rsidR="00690D7C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разрабатывать </w:t>
            </w:r>
            <w:r w:rsidR="004F0835" w:rsidRPr="00640377">
              <w:rPr>
                <w:rFonts w:cs="Times New Roman"/>
                <w:bCs/>
                <w:iCs/>
                <w:sz w:val="24"/>
                <w:szCs w:val="24"/>
              </w:rPr>
              <w:t>прогностические модели мировых товарных рынков и международных рынков ссудного капитала.</w:t>
            </w:r>
          </w:p>
        </w:tc>
      </w:tr>
      <w:tr w:rsidR="00640377" w:rsidRPr="00640377" w14:paraId="31DA61CB" w14:textId="77777777" w:rsidTr="003E5E7E">
        <w:trPr>
          <w:trHeight w:val="698"/>
        </w:trPr>
        <w:tc>
          <w:tcPr>
            <w:tcW w:w="988" w:type="dxa"/>
            <w:vMerge/>
          </w:tcPr>
          <w:p w14:paraId="4D7C812E" w14:textId="77777777" w:rsidR="00242321" w:rsidRPr="00640377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3C74A6B7" w14:textId="77777777" w:rsidR="00242321" w:rsidRPr="00640377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22C8EA0" w14:textId="4D82A68B" w:rsidR="00242321" w:rsidRPr="00640377" w:rsidRDefault="005B252E" w:rsidP="00690D7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 xml:space="preserve">2.Интерпретирует результаты расчетов прогностических моделей конъюнктуры мировых товарных рынков и международных рынков ссудного капитала на кратко-, средне- и долгосрочный периоды.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A9C1B91" w14:textId="1ADBBDE5" w:rsidR="00242321" w:rsidRPr="00640377" w:rsidRDefault="00614226" w:rsidP="00690D7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690D7C" w:rsidRPr="00640377">
              <w:rPr>
                <w:rFonts w:cs="Times New Roman"/>
                <w:sz w:val="24"/>
                <w:szCs w:val="24"/>
              </w:rPr>
              <w:t xml:space="preserve"> процедуры проведения и приемы последующей интерпретации расчетов прогностических моделей конъюнктуры мировых рынков. </w:t>
            </w: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интерпретировать полученные расчетные результаты при использовании прогностических моделей конъюнктуры мировых товарных рынков и международных рынков ссудного капитала на </w:t>
            </w:r>
            <w:r w:rsidR="00690D7C" w:rsidRPr="00640377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кратко-, средне- и долгосрочный периоды.</w:t>
            </w:r>
          </w:p>
        </w:tc>
      </w:tr>
      <w:tr w:rsidR="00640377" w:rsidRPr="00640377" w14:paraId="4FB8BC95" w14:textId="77777777" w:rsidTr="004C6EC3">
        <w:trPr>
          <w:trHeight w:val="1123"/>
        </w:trPr>
        <w:tc>
          <w:tcPr>
            <w:tcW w:w="988" w:type="dxa"/>
            <w:vMerge/>
          </w:tcPr>
          <w:p w14:paraId="21E6739A" w14:textId="77777777" w:rsidR="00242321" w:rsidRPr="00640377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0EDA008" w14:textId="77777777" w:rsidR="00242321" w:rsidRPr="00640377" w:rsidRDefault="00242321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7211883" w14:textId="25FBAEAA" w:rsidR="00242321" w:rsidRPr="00640377" w:rsidRDefault="005B252E" w:rsidP="005B252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3.Демонстрирует владение методами экстраполяции тенденций, экспертных оценок, методами, основанными на выработке согласованных суждений, методами экономико-математического моделирования с использованием компьютерных технологий.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4EAFCE9" w14:textId="269394B0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690D7C" w:rsidRPr="00640377">
              <w:rPr>
                <w:rFonts w:cs="Times New Roman"/>
                <w:sz w:val="24"/>
                <w:szCs w:val="24"/>
              </w:rPr>
              <w:t xml:space="preserve"> методами экстраполяции тенденций, экспертных оценок и экономико-математического моделирования с использованием компьютерных технологий.</w:t>
            </w:r>
          </w:p>
          <w:p w14:paraId="0C27035D" w14:textId="3A2FF1D3" w:rsidR="00242321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использовать методы экстраполяции тенденций, экспертных оценок, а также методы, основанными на выработке согласованных суждений в сочетании с методами экономико-математического моделирования с использованием компьютерных технологий.</w:t>
            </w:r>
          </w:p>
        </w:tc>
      </w:tr>
      <w:tr w:rsidR="00640377" w:rsidRPr="00640377" w14:paraId="7F7A4756" w14:textId="77777777" w:rsidTr="004C6EC3">
        <w:trPr>
          <w:trHeight w:val="2812"/>
        </w:trPr>
        <w:tc>
          <w:tcPr>
            <w:tcW w:w="988" w:type="dxa"/>
            <w:vMerge w:val="restart"/>
          </w:tcPr>
          <w:p w14:paraId="284505BA" w14:textId="120C0CA3" w:rsidR="00B97F00" w:rsidRPr="00640377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rFonts w:eastAsia="Times New Roman" w:cs="Times New Roman"/>
                <w:sz w:val="24"/>
                <w:szCs w:val="24"/>
                <w:lang w:eastAsia="ru-RU"/>
              </w:rPr>
              <w:t>ПКС-3</w:t>
            </w:r>
          </w:p>
        </w:tc>
        <w:tc>
          <w:tcPr>
            <w:tcW w:w="2126" w:type="dxa"/>
            <w:vMerge w:val="restart"/>
          </w:tcPr>
          <w:p w14:paraId="35A83DFC" w14:textId="7B594057" w:rsidR="001F5C44" w:rsidRPr="00640377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40377">
              <w:rPr>
                <w:rFonts w:eastAsia="Arial Unicode MS"/>
                <w:sz w:val="24"/>
                <w:szCs w:val="24"/>
                <w:lang w:eastAsia="ru-RU"/>
              </w:rPr>
              <w:t xml:space="preserve">Способность определять перспективные сегменты международных товарных рынков и рынков капиталов, находить внешнеэкономических партнеров в сферах инвестиционной, инновационной и внешнеторговой деятельности </w:t>
            </w:r>
          </w:p>
          <w:p w14:paraId="7AF972A7" w14:textId="1B3B1F8F" w:rsidR="001F5C44" w:rsidRPr="00640377" w:rsidRDefault="001F5C44" w:rsidP="00887322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EB078D0" w14:textId="3ACC57E0" w:rsidR="00B97F00" w:rsidRPr="00640377" w:rsidRDefault="004C6EC3" w:rsidP="00242321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Демонстрирует знание состояния и методов оценки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4AEC356" w14:textId="23ED23BC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690D7C" w:rsidRPr="00640377">
              <w:t xml:space="preserve"> </w:t>
            </w:r>
            <w:r w:rsidR="00690D7C" w:rsidRPr="00640377">
              <w:rPr>
                <w:rFonts w:cs="Times New Roman"/>
                <w:sz w:val="24"/>
                <w:szCs w:val="24"/>
              </w:rPr>
              <w:t>методы оценки состояния и перспективности операций на различных сегментах товарных рынков, а также вариантов моделирования операций на мировом финансовом рынке.</w:t>
            </w:r>
          </w:p>
          <w:p w14:paraId="1C3D873F" w14:textId="7CCF27A7" w:rsidR="00B97F00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690D7C" w:rsidRPr="00640377">
              <w:t xml:space="preserve"> </w:t>
            </w:r>
            <w:r w:rsidR="00690D7C" w:rsidRPr="00640377">
              <w:rPr>
                <w:rFonts w:cs="Times New Roman"/>
                <w:bCs/>
                <w:iCs/>
                <w:sz w:val="24"/>
                <w:szCs w:val="24"/>
              </w:rPr>
              <w:t>использовать методы оценки состояния и перспективности операций на различных сегментах товарных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и финансовых рынков. </w:t>
            </w:r>
          </w:p>
        </w:tc>
      </w:tr>
      <w:tr w:rsidR="00640377" w:rsidRPr="00640377" w14:paraId="5679A565" w14:textId="77777777" w:rsidTr="004C6EC3">
        <w:trPr>
          <w:trHeight w:val="2255"/>
        </w:trPr>
        <w:tc>
          <w:tcPr>
            <w:tcW w:w="988" w:type="dxa"/>
            <w:vMerge/>
          </w:tcPr>
          <w:p w14:paraId="110FAB13" w14:textId="77777777" w:rsidR="00B97F00" w:rsidRPr="00640377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2122C30F" w14:textId="77777777" w:rsidR="00B97F00" w:rsidRPr="00640377" w:rsidRDefault="00B97F00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9E93FF4" w14:textId="5BF246BD" w:rsidR="004C6EC3" w:rsidRPr="00640377" w:rsidRDefault="004C6EC3" w:rsidP="004C6EC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2.Составляет прогностические модели эффективности мирового товарного и финансового рынков на кратко-, средне- и долгосрочный периоды.</w:t>
            </w:r>
          </w:p>
          <w:p w14:paraId="53DD6E7C" w14:textId="77777777" w:rsidR="00B97F00" w:rsidRPr="00640377" w:rsidRDefault="00B97F00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151828" w14:textId="1B2492F4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sz w:val="24"/>
                <w:szCs w:val="24"/>
              </w:rPr>
              <w:t>порядок построения и использования прогностических моделей оценки эффективности мирового товарного и финансового рынков на кратко-, средне- и долгосрочный периоды.</w:t>
            </w:r>
          </w:p>
          <w:p w14:paraId="7B787050" w14:textId="4E9E133C" w:rsidR="00B97F00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>использовать прогностические модели оценки эффективности мирового товарного и финансового рынков на кратко-, средне- и долгосрочный периоды.</w:t>
            </w:r>
          </w:p>
        </w:tc>
      </w:tr>
      <w:tr w:rsidR="00640377" w:rsidRPr="00640377" w14:paraId="3260535F" w14:textId="77777777" w:rsidTr="004C6EC3">
        <w:trPr>
          <w:trHeight w:val="2403"/>
        </w:trPr>
        <w:tc>
          <w:tcPr>
            <w:tcW w:w="988" w:type="dxa"/>
            <w:vMerge/>
          </w:tcPr>
          <w:p w14:paraId="13CB091B" w14:textId="77777777" w:rsidR="004C6EC3" w:rsidRPr="00640377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F291C7C" w14:textId="77777777" w:rsidR="004C6EC3" w:rsidRPr="00640377" w:rsidRDefault="004C6EC3" w:rsidP="00242321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736AC6C" w14:textId="19B22B25" w:rsidR="004C6EC3" w:rsidRPr="00640377" w:rsidRDefault="004C6EC3" w:rsidP="004C6EC3">
            <w:pPr>
              <w:pStyle w:val="a3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3.Разрабатывает теоретико-методические подходы оценки эффективности функционирования мировых товарных рынков и   финансового рынка.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5749E70" w14:textId="28882F73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sz w:val="24"/>
                <w:szCs w:val="24"/>
              </w:rPr>
              <w:t>особенности теоретико-методических подходов к оценке эффективности функционирования мировых товарных рынков и   финансового рынка.</w:t>
            </w:r>
          </w:p>
          <w:p w14:paraId="2ACA6A64" w14:textId="5263291E" w:rsidR="004C6EC3" w:rsidRPr="00640377" w:rsidRDefault="00614226" w:rsidP="00614226">
            <w:pPr>
              <w:tabs>
                <w:tab w:val="left" w:pos="540"/>
              </w:tabs>
              <w:spacing w:after="0" w:line="240" w:lineRule="auto"/>
              <w:contextualSpacing/>
              <w:rPr>
                <w:bCs/>
                <w:iCs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разрабатывать теоретико-методические подходы оценки эффективности функционирования мировых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товарных рынков и   финансового рынка.</w:t>
            </w:r>
          </w:p>
        </w:tc>
      </w:tr>
      <w:tr w:rsidR="00640377" w:rsidRPr="00640377" w14:paraId="0ACC5779" w14:textId="77777777" w:rsidTr="004C6EC3">
        <w:trPr>
          <w:trHeight w:val="2411"/>
        </w:trPr>
        <w:tc>
          <w:tcPr>
            <w:tcW w:w="988" w:type="dxa"/>
            <w:vMerge w:val="restart"/>
          </w:tcPr>
          <w:p w14:paraId="3C099D20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4037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ПКС-4</w:t>
            </w:r>
          </w:p>
          <w:p w14:paraId="16E284D5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24085E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958E847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682A15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37644BD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8827A61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6473146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A59765C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56B56A0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146EF85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506A1CD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D278A00" w14:textId="671A3F98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4619C0E6" w14:textId="22440DD9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Способность к развитию теории и методологии оценки эффективности функционирования мировой валютной системы и направлений ее дальнейшей эволюции, с учетом тенденций многополярности и регионализации</w:t>
            </w:r>
          </w:p>
          <w:p w14:paraId="29FFB11F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AB42C2C" w14:textId="1BDA22AD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A7119DF" w14:textId="31D94F28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8BE720B" w14:textId="39FC1AE0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79FDFD7" w14:textId="426D51E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6EBEDBF" w14:textId="55170793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F8A79F3" w14:textId="687F385A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3A1B0DB" w14:textId="26594BCC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4ABD9512" w14:textId="6479CA5B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F5502DD" w14:textId="7AE66979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469394B" w14:textId="3A8AEB3A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E6ED78C" w14:textId="5E7D12CF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F477CD1" w14:textId="5417D1DA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30DA7E79" w14:textId="405E992A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0826BBAD" w14:textId="6677C576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BDF210D" w14:textId="0DDCE702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E96F2EB" w14:textId="72EF9FA1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DCBC617" w14:textId="2442610D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191F3C2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220ECA83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7BD7F6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618C013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E61516" w14:textId="2B0BBFC9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C3ED32" w14:textId="7E4553E8" w:rsidR="000E41E2" w:rsidRPr="00640377" w:rsidRDefault="000E41E2" w:rsidP="004C6EC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 xml:space="preserve">1.Демонстрирует знание условий и закономерностей функционирования мировой валютной системы и направлений ее дальнейшей эволюции, особенности развития интеграции   финансово-экономических систем, различий в формах, методах и инструментах валютного регулирования и валютного контроля на национальном, региональном и глобальном уровне. 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E50F0D6" w14:textId="3B5276CE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sz w:val="24"/>
                <w:szCs w:val="24"/>
              </w:rPr>
              <w:t>особенности проявления условий и закономерностей функционирования мировой валютной системы, развития интеграции   финансово-экономических систем и различий в формах, методах и инструментах валютного регулирования и валютного контроля на национальном, региональном и глобальном уровне.</w:t>
            </w:r>
          </w:p>
          <w:p w14:paraId="35189301" w14:textId="7B17C954" w:rsidR="000E41E2" w:rsidRPr="00640377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давать обоснованную характеристику условиям и </w:t>
            </w:r>
            <w:proofErr w:type="gramStart"/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>закономерностям функционирования мировой валютной системы</w:t>
            </w:r>
            <w:proofErr w:type="gramEnd"/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и направлениям ее дальнейшей эволюции, особенностям развития интеграции   финансово-экономических систем, различиям в формах, методах и инструментах валютного регулирования и валютного контроля на национальном, региональном и глобальном уровне. </w:t>
            </w:r>
          </w:p>
        </w:tc>
      </w:tr>
      <w:tr w:rsidR="00640377" w:rsidRPr="00640377" w14:paraId="64A1BBE3" w14:textId="77777777" w:rsidTr="003E5E7E">
        <w:trPr>
          <w:trHeight w:val="1124"/>
        </w:trPr>
        <w:tc>
          <w:tcPr>
            <w:tcW w:w="988" w:type="dxa"/>
            <w:vMerge/>
          </w:tcPr>
          <w:p w14:paraId="5C4462B8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468C1BAA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80E150A" w14:textId="2152DD3D" w:rsidR="000E41E2" w:rsidRPr="00640377" w:rsidRDefault="000E41E2" w:rsidP="004C6EC3">
            <w:pPr>
              <w:pStyle w:val="a3"/>
              <w:tabs>
                <w:tab w:val="left" w:pos="431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2. Анализирует 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D48936F" w14:textId="60B29DCF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A01181" w:rsidRPr="00640377">
              <w:t xml:space="preserve"> </w:t>
            </w:r>
            <w:r w:rsidR="00A01181" w:rsidRPr="00640377">
              <w:rPr>
                <w:rFonts w:cs="Times New Roman"/>
                <w:sz w:val="24"/>
                <w:szCs w:val="24"/>
              </w:rPr>
              <w:t>возможности стран, создающих экономический и валютный союз, осуществлять либерализацию валютного регулирования без ущерба для макроэкономической устойчивости в стране и интеграционном объединении в целом.</w:t>
            </w:r>
          </w:p>
          <w:p w14:paraId="6DD6CDCA" w14:textId="46DC9A3A" w:rsidR="000E41E2" w:rsidRPr="00640377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A01181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анализировать возможности стран, создающих экономический и валютный союз, осуществлять либерализацию валютного регулирования без </w:t>
            </w:r>
            <w:r w:rsidR="00533BA6" w:rsidRPr="00640377">
              <w:rPr>
                <w:rFonts w:cs="Times New Roman"/>
                <w:bCs/>
                <w:iCs/>
                <w:sz w:val="24"/>
                <w:szCs w:val="24"/>
              </w:rPr>
              <w:t>негативных последствий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 для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lastRenderedPageBreak/>
              <w:t xml:space="preserve">макроэкономической устойчивости в </w:t>
            </w:r>
            <w:r w:rsidR="00533BA6" w:rsidRPr="00640377">
              <w:rPr>
                <w:rFonts w:cs="Times New Roman"/>
                <w:bCs/>
                <w:iCs/>
                <w:sz w:val="24"/>
                <w:szCs w:val="24"/>
              </w:rPr>
              <w:t xml:space="preserve">отдельных странах </w:t>
            </w:r>
            <w:r w:rsidR="00A01181" w:rsidRPr="00640377">
              <w:rPr>
                <w:rFonts w:cs="Times New Roman"/>
                <w:bCs/>
                <w:iCs/>
                <w:sz w:val="24"/>
                <w:szCs w:val="24"/>
              </w:rPr>
              <w:t>и интеграционном объединении в целом.</w:t>
            </w:r>
          </w:p>
        </w:tc>
      </w:tr>
      <w:tr w:rsidR="00640377" w:rsidRPr="00640377" w14:paraId="6FE1C23D" w14:textId="77777777" w:rsidTr="004C6EC3">
        <w:trPr>
          <w:trHeight w:val="2543"/>
        </w:trPr>
        <w:tc>
          <w:tcPr>
            <w:tcW w:w="988" w:type="dxa"/>
            <w:vMerge/>
          </w:tcPr>
          <w:p w14:paraId="2BB1D6E5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08DEA74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F68471F" w14:textId="25D74CA5" w:rsidR="000E41E2" w:rsidRPr="00640377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sz w:val="24"/>
                <w:szCs w:val="24"/>
              </w:rPr>
              <w:t>3.</w:t>
            </w:r>
            <w:r w:rsidRPr="00640377">
              <w:rPr>
                <w:sz w:val="24"/>
                <w:szCs w:val="24"/>
              </w:rPr>
              <w:t xml:space="preserve"> Использует информацию для оценки эффективности управления валютными рисками при использовании глобальных и региональных валют участниками операций на мировом финансовом рынке.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EC76F0" w14:textId="51944F8B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533BA6" w:rsidRPr="00640377">
              <w:t xml:space="preserve"> </w:t>
            </w:r>
            <w:r w:rsidR="00533BA6" w:rsidRPr="00640377">
              <w:rPr>
                <w:rFonts w:cs="Times New Roman"/>
                <w:sz w:val="24"/>
                <w:szCs w:val="24"/>
              </w:rPr>
              <w:t>источники получения информации для оценки эффективности управления валютными рисками</w:t>
            </w:r>
            <w:r w:rsidR="000C1E0D">
              <w:rPr>
                <w:rFonts w:cs="Times New Roman"/>
                <w:sz w:val="24"/>
                <w:szCs w:val="24"/>
              </w:rPr>
              <w:t xml:space="preserve"> при использовании иностранных </w:t>
            </w:r>
            <w:r w:rsidR="00533BA6" w:rsidRPr="00640377">
              <w:rPr>
                <w:rFonts w:cs="Times New Roman"/>
                <w:sz w:val="24"/>
                <w:szCs w:val="24"/>
              </w:rPr>
              <w:t>валют.</w:t>
            </w:r>
          </w:p>
          <w:p w14:paraId="4742FC9C" w14:textId="71411859" w:rsidR="000E41E2" w:rsidRPr="00640377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640377">
              <w:rPr>
                <w:rFonts w:cs="Times New Roman"/>
                <w:bCs/>
                <w:iCs/>
                <w:sz w:val="24"/>
                <w:szCs w:val="24"/>
              </w:rPr>
              <w:t>использовать информацию для оценки эффективности управления валютными рисками при использовании глобальных и региональных валют на мировом финансовом рынке.</w:t>
            </w:r>
          </w:p>
        </w:tc>
      </w:tr>
      <w:tr w:rsidR="00640377" w:rsidRPr="00640377" w14:paraId="71A1BEAB" w14:textId="77777777" w:rsidTr="004C6EC3">
        <w:trPr>
          <w:trHeight w:val="2543"/>
        </w:trPr>
        <w:tc>
          <w:tcPr>
            <w:tcW w:w="988" w:type="dxa"/>
            <w:vMerge/>
          </w:tcPr>
          <w:p w14:paraId="196C0BF6" w14:textId="77777777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14:paraId="61139144" w14:textId="7F71AED9" w:rsidR="000E41E2" w:rsidRPr="00640377" w:rsidRDefault="000E41E2" w:rsidP="00B97F00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6B8C0AF" w14:textId="14447E2C" w:rsidR="000E41E2" w:rsidRPr="00640377" w:rsidRDefault="000E41E2" w:rsidP="004C6EC3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640377">
              <w:rPr>
                <w:sz w:val="24"/>
                <w:szCs w:val="24"/>
              </w:rPr>
              <w:t>4.Разрабатывает теоретико-методические положения и рекомендации к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7E3F7D1" w14:textId="5EE74C8C" w:rsidR="00614226" w:rsidRPr="00640377" w:rsidRDefault="00614226" w:rsidP="00614226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0377">
              <w:rPr>
                <w:rFonts w:cs="Times New Roman"/>
                <w:sz w:val="24"/>
                <w:szCs w:val="24"/>
              </w:rPr>
              <w:t>:</w:t>
            </w:r>
            <w:r w:rsidR="00533BA6" w:rsidRPr="00640377">
              <w:rPr>
                <w:rFonts w:cs="Times New Roman"/>
                <w:sz w:val="24"/>
                <w:szCs w:val="24"/>
              </w:rPr>
              <w:t xml:space="preserve"> основные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  <w:p w14:paraId="38C4D164" w14:textId="6CB3DBCD" w:rsidR="000E41E2" w:rsidRPr="00640377" w:rsidRDefault="00614226" w:rsidP="00614226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/>
                <w:sz w:val="24"/>
                <w:szCs w:val="24"/>
                <w:highlight w:val="yellow"/>
              </w:rPr>
            </w:pPr>
            <w:r w:rsidRPr="00640377">
              <w:rPr>
                <w:rFonts w:cs="Times New Roman"/>
                <w:b/>
                <w:i/>
                <w:sz w:val="24"/>
                <w:szCs w:val="24"/>
              </w:rPr>
              <w:t>Уметь:</w:t>
            </w:r>
            <w:r w:rsidR="00533BA6" w:rsidRPr="00640377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533BA6" w:rsidRPr="00640377">
              <w:rPr>
                <w:rFonts w:cs="Times New Roman"/>
                <w:bCs/>
                <w:iCs/>
                <w:sz w:val="24"/>
                <w:szCs w:val="24"/>
              </w:rPr>
              <w:t>разрабатывать теоретико-методические положения и рекомендации по исследованию процессов развития мировой валютной системы, региональной финансовой интеграции, а также методов работы глобальных и региональных финансовых институтов.</w:t>
            </w:r>
          </w:p>
        </w:tc>
      </w:tr>
    </w:tbl>
    <w:p w14:paraId="13BE20D9" w14:textId="77777777" w:rsidR="004C6EC3" w:rsidRPr="00640377" w:rsidRDefault="004C6EC3" w:rsidP="00CD5325">
      <w:pPr>
        <w:spacing w:after="0" w:line="240" w:lineRule="auto"/>
        <w:jc w:val="both"/>
        <w:rPr>
          <w:b/>
          <w:szCs w:val="28"/>
        </w:rPr>
      </w:pPr>
    </w:p>
    <w:p w14:paraId="2B018741" w14:textId="05A7DC61" w:rsidR="00F00948" w:rsidRPr="00673F6E" w:rsidRDefault="00F00948" w:rsidP="00CD5325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2. Место НМС в структуре образовательной программы</w:t>
      </w:r>
    </w:p>
    <w:p w14:paraId="31E1C2A4" w14:textId="33E59D44" w:rsidR="0059624D" w:rsidRPr="0082166E" w:rsidRDefault="0059624D" w:rsidP="00CD5325">
      <w:pPr>
        <w:spacing w:after="0" w:line="240" w:lineRule="auto"/>
        <w:ind w:firstLine="709"/>
        <w:contextualSpacing/>
        <w:jc w:val="both"/>
        <w:rPr>
          <w:bCs/>
          <w:color w:val="000000"/>
          <w:szCs w:val="28"/>
          <w:lang w:eastAsia="ru-RU"/>
        </w:rPr>
      </w:pPr>
      <w:r w:rsidRPr="0059624D">
        <w:rPr>
          <w:rStyle w:val="FontStyle17"/>
          <w:b w:val="0"/>
          <w:bCs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подготовки 38.06.01 «Экономика», </w:t>
      </w:r>
      <w:r w:rsidRPr="0082166E">
        <w:rPr>
          <w:bCs/>
          <w:color w:val="000000"/>
          <w:szCs w:val="28"/>
          <w:lang w:eastAsia="ru-RU"/>
        </w:rPr>
        <w:t xml:space="preserve">научная специальность </w:t>
      </w:r>
      <w:r>
        <w:rPr>
          <w:bCs/>
          <w:color w:val="000000"/>
          <w:szCs w:val="28"/>
          <w:lang w:eastAsia="ru-RU"/>
        </w:rPr>
        <w:t>5.2.</w:t>
      </w:r>
      <w:r w:rsidR="00C525AC">
        <w:rPr>
          <w:bCs/>
          <w:color w:val="000000"/>
          <w:szCs w:val="28"/>
          <w:lang w:eastAsia="ru-RU"/>
        </w:rPr>
        <w:t>5</w:t>
      </w:r>
      <w:r>
        <w:rPr>
          <w:bCs/>
          <w:color w:val="000000"/>
          <w:szCs w:val="28"/>
          <w:lang w:eastAsia="ru-RU"/>
        </w:rPr>
        <w:t xml:space="preserve"> </w:t>
      </w:r>
      <w:r w:rsidR="00C525AC">
        <w:rPr>
          <w:bCs/>
          <w:color w:val="000000"/>
          <w:szCs w:val="28"/>
          <w:lang w:eastAsia="ru-RU"/>
        </w:rPr>
        <w:t>«Мировая</w:t>
      </w:r>
      <w:r w:rsidRPr="0082166E">
        <w:rPr>
          <w:bCs/>
          <w:color w:val="000000"/>
          <w:szCs w:val="28"/>
          <w:lang w:eastAsia="ru-RU"/>
        </w:rPr>
        <w:t xml:space="preserve"> экономика»</w:t>
      </w:r>
    </w:p>
    <w:p w14:paraId="0E0E9598" w14:textId="2CCDD47A" w:rsidR="003420F4" w:rsidRPr="008A38C9" w:rsidRDefault="0059624D" w:rsidP="003420F4">
      <w:pPr>
        <w:pStyle w:val="Style1"/>
        <w:widowControl/>
        <w:spacing w:line="240" w:lineRule="auto"/>
        <w:ind w:firstLine="851"/>
        <w:jc w:val="both"/>
        <w:rPr>
          <w:rStyle w:val="FontStyle17"/>
          <w:b w:val="0"/>
          <w:bCs w:val="0"/>
          <w:sz w:val="28"/>
          <w:szCs w:val="28"/>
        </w:rPr>
      </w:pPr>
      <w:r w:rsidRPr="00656B26">
        <w:rPr>
          <w:rStyle w:val="FontStyle17"/>
          <w:b w:val="0"/>
          <w:bCs w:val="0"/>
          <w:sz w:val="28"/>
          <w:szCs w:val="28"/>
        </w:rPr>
        <w:t xml:space="preserve">Научные исследования относятся к Блоку 1 «Научный компонент» и базируются на изучении таких дисциплин, </w:t>
      </w:r>
      <w:r w:rsidR="003420F4" w:rsidRPr="008A38C9">
        <w:rPr>
          <w:rStyle w:val="FontStyle17"/>
          <w:b w:val="0"/>
          <w:bCs w:val="0"/>
          <w:sz w:val="28"/>
          <w:szCs w:val="28"/>
        </w:rPr>
        <w:t>как</w:t>
      </w:r>
      <w:r w:rsidR="003E5E7E">
        <w:rPr>
          <w:rStyle w:val="FontStyle17"/>
          <w:b w:val="0"/>
          <w:bCs w:val="0"/>
          <w:sz w:val="28"/>
          <w:szCs w:val="28"/>
        </w:rPr>
        <w:t>:</w:t>
      </w:r>
      <w:r w:rsidR="003420F4" w:rsidRPr="008A38C9">
        <w:rPr>
          <w:rStyle w:val="FontStyle17"/>
          <w:b w:val="0"/>
          <w:bCs w:val="0"/>
          <w:sz w:val="28"/>
          <w:szCs w:val="28"/>
        </w:rPr>
        <w:t xml:space="preserve"> </w:t>
      </w:r>
      <w:r w:rsidR="003E5E7E">
        <w:rPr>
          <w:rStyle w:val="FontStyle17"/>
          <w:b w:val="0"/>
          <w:bCs w:val="0"/>
          <w:sz w:val="28"/>
          <w:szCs w:val="28"/>
        </w:rPr>
        <w:t>«И</w:t>
      </w:r>
      <w:r w:rsidR="003420F4" w:rsidRPr="008A38C9">
        <w:rPr>
          <w:rStyle w:val="FontStyle17"/>
          <w:b w:val="0"/>
          <w:bCs w:val="0"/>
          <w:sz w:val="28"/>
          <w:szCs w:val="28"/>
        </w:rPr>
        <w:t xml:space="preserve">стория и </w:t>
      </w:r>
      <w:r w:rsidR="003E5E7E">
        <w:rPr>
          <w:rStyle w:val="FontStyle17"/>
          <w:b w:val="0"/>
          <w:bCs w:val="0"/>
          <w:sz w:val="28"/>
          <w:szCs w:val="28"/>
        </w:rPr>
        <w:t>ф</w:t>
      </w:r>
      <w:r w:rsidR="003420F4" w:rsidRPr="008A38C9">
        <w:rPr>
          <w:rStyle w:val="FontStyle17"/>
          <w:b w:val="0"/>
          <w:bCs w:val="0"/>
          <w:sz w:val="28"/>
          <w:szCs w:val="28"/>
        </w:rPr>
        <w:t>илософия науки</w:t>
      </w:r>
      <w:r w:rsidR="003E5E7E">
        <w:rPr>
          <w:rStyle w:val="FontStyle17"/>
          <w:b w:val="0"/>
          <w:bCs w:val="0"/>
          <w:sz w:val="28"/>
          <w:szCs w:val="28"/>
        </w:rPr>
        <w:t>»</w:t>
      </w:r>
      <w:r w:rsidR="003420F4" w:rsidRPr="008A38C9">
        <w:rPr>
          <w:rStyle w:val="FontStyle17"/>
          <w:b w:val="0"/>
          <w:bCs w:val="0"/>
          <w:sz w:val="28"/>
          <w:szCs w:val="28"/>
        </w:rPr>
        <w:t xml:space="preserve">, </w:t>
      </w:r>
      <w:r w:rsidR="003E5E7E">
        <w:rPr>
          <w:rStyle w:val="FontStyle17"/>
          <w:b w:val="0"/>
          <w:bCs w:val="0"/>
          <w:sz w:val="28"/>
          <w:szCs w:val="28"/>
        </w:rPr>
        <w:t>«М</w:t>
      </w:r>
      <w:r w:rsidR="003420F4" w:rsidRPr="008A38C9">
        <w:rPr>
          <w:rStyle w:val="FontStyle17"/>
          <w:b w:val="0"/>
          <w:bCs w:val="0"/>
          <w:sz w:val="28"/>
          <w:szCs w:val="28"/>
        </w:rPr>
        <w:t>ировая экономика</w:t>
      </w:r>
      <w:r w:rsidR="003E5E7E">
        <w:rPr>
          <w:rStyle w:val="FontStyle17"/>
          <w:b w:val="0"/>
          <w:bCs w:val="0"/>
          <w:sz w:val="28"/>
          <w:szCs w:val="28"/>
        </w:rPr>
        <w:t>»</w:t>
      </w:r>
      <w:r w:rsidR="003420F4" w:rsidRPr="008A38C9">
        <w:rPr>
          <w:rStyle w:val="FontStyle17"/>
          <w:b w:val="0"/>
          <w:bCs w:val="0"/>
          <w:sz w:val="28"/>
          <w:szCs w:val="28"/>
        </w:rPr>
        <w:t>.</w:t>
      </w:r>
    </w:p>
    <w:p w14:paraId="608D958C" w14:textId="77777777" w:rsidR="003420F4" w:rsidRPr="00073813" w:rsidRDefault="003420F4" w:rsidP="003420F4">
      <w:pPr>
        <w:pStyle w:val="Style1"/>
        <w:widowControl/>
        <w:spacing w:line="240" w:lineRule="auto"/>
        <w:ind w:firstLine="851"/>
        <w:jc w:val="both"/>
        <w:rPr>
          <w:b/>
          <w:bCs/>
          <w:color w:val="FF0000"/>
          <w:sz w:val="28"/>
          <w:szCs w:val="28"/>
        </w:rPr>
      </w:pPr>
    </w:p>
    <w:p w14:paraId="6A982DF1" w14:textId="08E9D7F5" w:rsidR="003809E9" w:rsidRPr="003420F4" w:rsidRDefault="00D55528" w:rsidP="003420F4">
      <w:pPr>
        <w:pStyle w:val="Style1"/>
        <w:widowControl/>
        <w:spacing w:line="240" w:lineRule="auto"/>
        <w:ind w:firstLine="851"/>
        <w:jc w:val="both"/>
        <w:rPr>
          <w:b/>
          <w:sz w:val="28"/>
          <w:szCs w:val="28"/>
        </w:rPr>
      </w:pPr>
      <w:r w:rsidRPr="003420F4">
        <w:rPr>
          <w:b/>
          <w:sz w:val="28"/>
          <w:szCs w:val="28"/>
        </w:rPr>
        <w:t xml:space="preserve">3. </w:t>
      </w:r>
      <w:r w:rsidR="003553B7" w:rsidRPr="003420F4">
        <w:rPr>
          <w:b/>
          <w:sz w:val="28"/>
          <w:szCs w:val="28"/>
        </w:rPr>
        <w:t>Объем НМС в часах с указанием вида промежуточной аттестации</w:t>
      </w:r>
    </w:p>
    <w:p w14:paraId="7547FB92" w14:textId="5F9B6C5A" w:rsidR="00253EF1" w:rsidRPr="00C525AC" w:rsidRDefault="00253EF1" w:rsidP="00253EF1">
      <w:pPr>
        <w:pStyle w:val="a3"/>
        <w:jc w:val="right"/>
        <w:rPr>
          <w:rFonts w:cs="Times New Roman"/>
          <w:sz w:val="24"/>
          <w:szCs w:val="24"/>
        </w:rPr>
      </w:pPr>
      <w:r w:rsidRPr="00C525AC">
        <w:rPr>
          <w:rFonts w:cs="Times New Roman"/>
          <w:sz w:val="24"/>
          <w:szCs w:val="24"/>
        </w:rPr>
        <w:t>Таблица 2</w:t>
      </w:r>
    </w:p>
    <w:tbl>
      <w:tblPr>
        <w:tblStyle w:val="2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3809E9" w:rsidRPr="003809E9" w14:paraId="6E897D83" w14:textId="77777777" w:rsidTr="003809E9">
        <w:trPr>
          <w:trHeight w:val="360"/>
        </w:trPr>
        <w:tc>
          <w:tcPr>
            <w:tcW w:w="2263" w:type="dxa"/>
            <w:vMerge w:val="restart"/>
            <w:hideMark/>
          </w:tcPr>
          <w:p w14:paraId="6B275422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ED39788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76692DEB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C1397B1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56AF3CF0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BC1A2A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3809E9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3809E9" w14:paraId="4A3AA120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2BA1082C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5BC343F1" w14:textId="77777777" w:rsidR="003809E9" w:rsidRPr="003809E9" w:rsidRDefault="003809E9" w:rsidP="003809E9">
            <w:pPr>
              <w:spacing w:after="0" w:line="240" w:lineRule="auto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973" w:type="dxa"/>
            <w:noWrap/>
            <w:hideMark/>
          </w:tcPr>
          <w:p w14:paraId="6D126B1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76A31277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69085996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061C12A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13C0A6D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3768CAD8" w14:textId="77777777" w:rsidR="003809E9" w:rsidRPr="003809E9" w:rsidRDefault="003809E9" w:rsidP="003809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809E9">
              <w:rPr>
                <w:rFonts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3809E9" w:rsidRPr="003809E9" w14:paraId="299240F3" w14:textId="77777777" w:rsidTr="003809E9">
        <w:trPr>
          <w:trHeight w:val="630"/>
        </w:trPr>
        <w:tc>
          <w:tcPr>
            <w:tcW w:w="2263" w:type="dxa"/>
            <w:hideMark/>
          </w:tcPr>
          <w:p w14:paraId="5AE6C2F4" w14:textId="77777777" w:rsidR="00B85A1F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Контактная работа</w:t>
            </w:r>
            <w:r w:rsidR="00B85A1F">
              <w:rPr>
                <w:rFonts w:cs="Times New Roman"/>
                <w:sz w:val="24"/>
                <w:szCs w:val="24"/>
              </w:rPr>
              <w:t>/</w:t>
            </w:r>
          </w:p>
          <w:p w14:paraId="46442E9A" w14:textId="31606A9C" w:rsidR="003809E9" w:rsidRPr="003809E9" w:rsidRDefault="003809E9" w:rsidP="003809E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262" w:type="dxa"/>
            <w:noWrap/>
            <w:hideMark/>
          </w:tcPr>
          <w:p w14:paraId="40BCABF4" w14:textId="1D60024F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211D7999" w14:textId="074558DC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2CEA0C7" w14:textId="0A6EA054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BFA9CA1" w14:textId="51097707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8579804" w14:textId="73283071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036FC5E5" w14:textId="67D74447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7207A001" w14:textId="486340EB" w:rsidR="003809E9" w:rsidRPr="003809E9" w:rsidRDefault="00656B26" w:rsidP="00656B26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656B26" w:rsidRPr="003809E9" w14:paraId="147228DF" w14:textId="77777777" w:rsidTr="003809E9">
        <w:trPr>
          <w:trHeight w:val="630"/>
        </w:trPr>
        <w:tc>
          <w:tcPr>
            <w:tcW w:w="2263" w:type="dxa"/>
            <w:hideMark/>
          </w:tcPr>
          <w:p w14:paraId="6AD2640B" w14:textId="69355427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Семинары</w:t>
            </w:r>
          </w:p>
        </w:tc>
        <w:tc>
          <w:tcPr>
            <w:tcW w:w="1262" w:type="dxa"/>
            <w:noWrap/>
            <w:hideMark/>
          </w:tcPr>
          <w:p w14:paraId="2454FBEC" w14:textId="49946F48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6B51655F" w14:textId="394CA7DC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CAAE925" w14:textId="767CE8EE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33BEFF31" w14:textId="0ABDE8DA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noWrap/>
            <w:hideMark/>
          </w:tcPr>
          <w:p w14:paraId="4150D0F8" w14:textId="7406EE7D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973" w:type="dxa"/>
            <w:gridSpan w:val="2"/>
            <w:noWrap/>
            <w:hideMark/>
          </w:tcPr>
          <w:p w14:paraId="546D8F96" w14:textId="70BA3210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A2A5100" w14:textId="7EF06644" w:rsidR="00656B26" w:rsidRPr="003809E9" w:rsidRDefault="00656B26" w:rsidP="003E5E7E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</w:tr>
      <w:tr w:rsidR="00656B26" w:rsidRPr="003809E9" w14:paraId="793D8D1A" w14:textId="77777777" w:rsidTr="003809E9">
        <w:trPr>
          <w:trHeight w:val="600"/>
        </w:trPr>
        <w:tc>
          <w:tcPr>
            <w:tcW w:w="2263" w:type="dxa"/>
            <w:hideMark/>
          </w:tcPr>
          <w:p w14:paraId="7A96AB81" w14:textId="712D535F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809E9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  <w:r>
              <w:rPr>
                <w:rFonts w:cs="Times New Roman"/>
                <w:sz w:val="24"/>
                <w:szCs w:val="24"/>
              </w:rPr>
              <w:t xml:space="preserve"> (зачет)</w:t>
            </w:r>
          </w:p>
        </w:tc>
        <w:tc>
          <w:tcPr>
            <w:tcW w:w="1262" w:type="dxa"/>
            <w:noWrap/>
            <w:hideMark/>
          </w:tcPr>
          <w:p w14:paraId="013E726C" w14:textId="20D05E60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3809E9">
              <w:rPr>
                <w:rFonts w:cs="Times New Roman"/>
                <w:sz w:val="22"/>
              </w:rPr>
              <w:t> </w:t>
            </w:r>
            <w:r w:rsidRPr="00805805">
              <w:rPr>
                <w:rFonts w:cs="Times New Roman"/>
                <w:sz w:val="24"/>
                <w:szCs w:val="24"/>
              </w:rPr>
              <w:t>2,3,4,5,6 - зачеты</w:t>
            </w:r>
          </w:p>
        </w:tc>
        <w:tc>
          <w:tcPr>
            <w:tcW w:w="973" w:type="dxa"/>
            <w:noWrap/>
            <w:hideMark/>
          </w:tcPr>
          <w:p w14:paraId="53B844C4" w14:textId="77777777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3809E9">
              <w:rPr>
                <w:rFonts w:cs="Times New Roman"/>
                <w:sz w:val="22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5F33017F" w14:textId="2BB88B45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42CD58D3" w14:textId="29BC1A6A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noWrap/>
            <w:hideMark/>
          </w:tcPr>
          <w:p w14:paraId="5AD581E0" w14:textId="3F669FC2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4BE44571" w14:textId="5E76E66A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Зачет </w:t>
            </w:r>
          </w:p>
        </w:tc>
        <w:tc>
          <w:tcPr>
            <w:tcW w:w="973" w:type="dxa"/>
            <w:noWrap/>
            <w:hideMark/>
          </w:tcPr>
          <w:p w14:paraId="0F48DC71" w14:textId="490202D1" w:rsidR="00656B26" w:rsidRPr="003809E9" w:rsidRDefault="00656B26" w:rsidP="00656B26">
            <w:pPr>
              <w:spacing w:after="0" w:line="240" w:lineRule="auto"/>
              <w:rPr>
                <w:rFonts w:cs="Times New Roman"/>
                <w:sz w:val="22"/>
              </w:rPr>
            </w:pPr>
            <w:r w:rsidRPr="00805805">
              <w:rPr>
                <w:rFonts w:cs="Times New Roman"/>
                <w:sz w:val="24"/>
                <w:szCs w:val="24"/>
              </w:rPr>
              <w:t> Зачет</w:t>
            </w:r>
          </w:p>
        </w:tc>
      </w:tr>
    </w:tbl>
    <w:p w14:paraId="7750CC1C" w14:textId="71B3509F" w:rsidR="00D55528" w:rsidRDefault="00D55528" w:rsidP="00253EF1">
      <w:pPr>
        <w:pStyle w:val="a3"/>
        <w:spacing w:after="0" w:line="360" w:lineRule="auto"/>
        <w:jc w:val="both"/>
        <w:rPr>
          <w:b/>
          <w:szCs w:val="28"/>
        </w:rPr>
      </w:pPr>
    </w:p>
    <w:p w14:paraId="6010EE76" w14:textId="77777777" w:rsidR="005D1F9D" w:rsidRPr="009F1F44" w:rsidRDefault="00D55528" w:rsidP="005D1F9D">
      <w:pPr>
        <w:pStyle w:val="a3"/>
        <w:numPr>
          <w:ilvl w:val="0"/>
          <w:numId w:val="21"/>
        </w:numPr>
        <w:spacing w:after="0" w:line="360" w:lineRule="auto"/>
        <w:ind w:left="426"/>
        <w:rPr>
          <w:rFonts w:cs="Times New Roman"/>
          <w:sz w:val="24"/>
          <w:szCs w:val="24"/>
        </w:rPr>
      </w:pPr>
      <w:bookmarkStart w:id="6" w:name="_Toc517513116"/>
      <w:r w:rsidRPr="009F1F44">
        <w:rPr>
          <w:b/>
          <w:szCs w:val="28"/>
        </w:rPr>
        <w:t>Учебно-тематический план НМС</w:t>
      </w:r>
      <w:bookmarkEnd w:id="6"/>
      <w:r w:rsidR="00776CCD" w:rsidRPr="009F1F44">
        <w:rPr>
          <w:b/>
          <w:szCs w:val="28"/>
        </w:rPr>
        <w:t xml:space="preserve"> </w:t>
      </w:r>
    </w:p>
    <w:p w14:paraId="433F6B6A" w14:textId="5B04BE9A" w:rsidR="00D55528" w:rsidRPr="005D1F9D" w:rsidRDefault="00C525AC" w:rsidP="005D1F9D">
      <w:pPr>
        <w:pStyle w:val="a3"/>
        <w:spacing w:after="0" w:line="360" w:lineRule="auto"/>
        <w:ind w:left="7506" w:firstLine="282"/>
        <w:rPr>
          <w:rFonts w:cs="Times New Roman"/>
          <w:sz w:val="24"/>
          <w:szCs w:val="24"/>
        </w:rPr>
      </w:pPr>
      <w:r w:rsidRPr="005D1F9D">
        <w:rPr>
          <w:rFonts w:cs="Times New Roman"/>
          <w:sz w:val="24"/>
          <w:szCs w:val="24"/>
        </w:rPr>
        <w:t>Таблица 3</w:t>
      </w: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1"/>
        <w:gridCol w:w="992"/>
        <w:gridCol w:w="2410"/>
        <w:gridCol w:w="9"/>
      </w:tblGrid>
      <w:tr w:rsidR="00A22F9A" w:rsidRPr="00AF52FC" w14:paraId="0ADD37DE" w14:textId="77777777" w:rsidTr="00D55528">
        <w:trPr>
          <w:gridAfter w:val="1"/>
          <w:wAfter w:w="9" w:type="dxa"/>
          <w:trHeight w:val="1390"/>
        </w:trPr>
        <w:tc>
          <w:tcPr>
            <w:tcW w:w="5841" w:type="dxa"/>
            <w:shd w:val="clear" w:color="auto" w:fill="auto"/>
          </w:tcPr>
          <w:p w14:paraId="43E24406" w14:textId="77777777" w:rsidR="00A22F9A" w:rsidRPr="00AF52FC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992" w:type="dxa"/>
          </w:tcPr>
          <w:p w14:paraId="5A586841" w14:textId="77777777" w:rsidR="00A22F9A" w:rsidRPr="00AF52FC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10" w:type="dxa"/>
            <w:shd w:val="clear" w:color="auto" w:fill="auto"/>
          </w:tcPr>
          <w:p w14:paraId="1A7B64F8" w14:textId="6A44C818" w:rsidR="00A22F9A" w:rsidRPr="00AF52FC" w:rsidRDefault="00A22F9A" w:rsidP="00F7640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F52F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семинара </w:t>
            </w:r>
            <w:r w:rsidRPr="00AF5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F52FC">
              <w:rPr>
                <w:sz w:val="24"/>
                <w:szCs w:val="24"/>
              </w:rPr>
              <w:t xml:space="preserve">семинары, практические занятия, мастер класс и </w:t>
            </w:r>
            <w:r w:rsidR="00D55528" w:rsidRPr="00AF52FC">
              <w:rPr>
                <w:sz w:val="24"/>
                <w:szCs w:val="24"/>
              </w:rPr>
              <w:t>др.</w:t>
            </w:r>
            <w:r w:rsidRPr="00AF52FC">
              <w:rPr>
                <w:sz w:val="24"/>
                <w:szCs w:val="24"/>
              </w:rPr>
              <w:t>)</w:t>
            </w:r>
          </w:p>
        </w:tc>
      </w:tr>
      <w:tr w:rsidR="00A22F9A" w:rsidRPr="00AF52FC" w14:paraId="6F5C8C7A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154054F" w14:textId="2882024B" w:rsidR="00A22F9A" w:rsidRPr="00FC3A04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A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DE1A7E" w:rsidRPr="00DE1A7E" w14:paraId="70F36A3C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1F170A8E" w14:textId="2043FCA6" w:rsidR="00A22F9A" w:rsidRPr="00DE1A7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1:</w:t>
            </w:r>
          </w:p>
          <w:p w14:paraId="76784298" w14:textId="7E42E164" w:rsidR="00A22F9A" w:rsidRPr="00DE1A7E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</w:t>
            </w:r>
            <w:r w:rsidR="00FC3A04" w:rsidRPr="00DE1A7E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Методология научного исследования, особенности диссертации (4 часа)</w:t>
            </w:r>
          </w:p>
          <w:p w14:paraId="7E9FB880" w14:textId="7F5D5A6E" w:rsidR="00A22F9A" w:rsidRPr="00DE1A7E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E1A7E">
              <w:rPr>
                <w:rFonts w:eastAsia="Calibri" w:cs="Times New Roman"/>
                <w:sz w:val="24"/>
                <w:szCs w:val="24"/>
              </w:rPr>
              <w:t>-системное представление содержания и особенностей диссертационного исследования, разбор критериев оценки соответствия результатов научных исследований требованиям к диссертации на соискание ученой степени кандидата наук;</w:t>
            </w:r>
          </w:p>
          <w:p w14:paraId="50760D4C" w14:textId="77777777" w:rsidR="00A22F9A" w:rsidRPr="00DE1A7E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E1A7E">
              <w:rPr>
                <w:rFonts w:eastAsia="Calibri" w:cs="Times New Roman"/>
                <w:sz w:val="24"/>
                <w:szCs w:val="24"/>
              </w:rPr>
              <w:t>- структурно-логическая схема проведения научного исследования;</w:t>
            </w:r>
          </w:p>
          <w:p w14:paraId="11F5FA74" w14:textId="4726EFE2" w:rsidR="00A22F9A" w:rsidRPr="00DE1A7E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E1A7E">
              <w:rPr>
                <w:rFonts w:eastAsia="Calibri" w:cs="Times New Roman"/>
                <w:sz w:val="24"/>
                <w:szCs w:val="24"/>
              </w:rPr>
              <w:t>- информационное обеспечение научно-исследовательской работы;</w:t>
            </w:r>
          </w:p>
          <w:p w14:paraId="3FA019A4" w14:textId="51452460" w:rsidR="00A22F9A" w:rsidRPr="00DE1A7E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Calibri" w:cs="Times New Roman"/>
                <w:sz w:val="24"/>
                <w:szCs w:val="24"/>
              </w:rPr>
              <w:t>-</w:t>
            </w:r>
            <w:r w:rsidRPr="00DE1A7E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DE1A7E">
              <w:rPr>
                <w:rFonts w:eastAsia="Calibri" w:cs="Times New Roman"/>
                <w:sz w:val="24"/>
                <w:szCs w:val="24"/>
              </w:rPr>
              <w:t>требования, предъявляемые к структуре и оформлению диссертации.</w:t>
            </w:r>
          </w:p>
          <w:p w14:paraId="52946CDA" w14:textId="16D8698D" w:rsidR="00A22F9A" w:rsidRPr="00DE1A7E" w:rsidRDefault="00A22F9A" w:rsidP="00F0306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E1A7E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2.</w:t>
            </w:r>
            <w:r w:rsidRPr="00DE1A7E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Методы и применяемые технологии научного исследования (4 часа) </w:t>
            </w:r>
          </w:p>
          <w:p w14:paraId="2320D651" w14:textId="77777777" w:rsidR="00A22F9A" w:rsidRPr="00DE1A7E" w:rsidRDefault="00A22F9A" w:rsidP="00C72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E1A7E">
              <w:rPr>
                <w:rFonts w:eastAsia="Calibri" w:cs="Times New Roman"/>
                <w:sz w:val="24"/>
                <w:szCs w:val="24"/>
              </w:rPr>
              <w:t>- аналитическое обеспечение научно-исследовательской работы, математические и инструментальные методы и модели научного исследования;</w:t>
            </w:r>
          </w:p>
          <w:p w14:paraId="3DCAA337" w14:textId="378E7F53" w:rsidR="00A22F9A" w:rsidRPr="00DE1A7E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- э</w:t>
            </w:r>
            <w:r w:rsidRPr="00DE1A7E">
              <w:rPr>
                <w:rFonts w:eastAsia="Calibri" w:cs="Times New Roman"/>
                <w:sz w:val="24"/>
                <w:szCs w:val="24"/>
              </w:rPr>
              <w:t>кономико-математические методы и современные технологии эмпирического исследования (</w:t>
            </w:r>
            <w:proofErr w:type="spellStart"/>
            <w:r w:rsidRPr="00DE1A7E">
              <w:rPr>
                <w:rFonts w:eastAsia="Calibri" w:cs="Times New Roman"/>
                <w:sz w:val="24"/>
                <w:szCs w:val="24"/>
              </w:rPr>
              <w:t>MathLab</w:t>
            </w:r>
            <w:proofErr w:type="spellEnd"/>
            <w:r w:rsidRPr="00DE1A7E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DE1A7E">
              <w:rPr>
                <w:rFonts w:eastAsia="Calibri" w:cs="Times New Roman"/>
                <w:sz w:val="24"/>
                <w:szCs w:val="24"/>
                <w:lang w:val="en-US"/>
              </w:rPr>
              <w:t>Rproject</w:t>
            </w:r>
            <w:proofErr w:type="spellEnd"/>
            <w:r w:rsidRPr="00DE1A7E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r w:rsidRPr="00DE1A7E">
              <w:rPr>
                <w:rFonts w:eastAsia="Calibri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DE1A7E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DE1A7E">
              <w:rPr>
                <w:rFonts w:eastAsia="Calibri" w:cs="Times New Roman"/>
                <w:sz w:val="24"/>
                <w:szCs w:val="24"/>
                <w:lang w:val="en-US"/>
              </w:rPr>
              <w:t>STATISTICA</w:t>
            </w:r>
            <w:r w:rsidRPr="00DE1A7E">
              <w:rPr>
                <w:rFonts w:eastAsia="Calibri" w:cs="Times New Roman"/>
                <w:sz w:val="24"/>
                <w:szCs w:val="24"/>
              </w:rPr>
              <w:t xml:space="preserve"> и др.);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8609EC" w14:textId="34C6FA2E" w:rsidR="00A22F9A" w:rsidRPr="00DE1A7E" w:rsidRDefault="00A22F9A" w:rsidP="00C720CC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val="en-US" w:eastAsia="ru-RU"/>
              </w:rPr>
              <w:t>-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авторские методики исследования.</w:t>
            </w:r>
          </w:p>
        </w:tc>
        <w:tc>
          <w:tcPr>
            <w:tcW w:w="992" w:type="dxa"/>
          </w:tcPr>
          <w:p w14:paraId="4D378843" w14:textId="233AC98A" w:rsidR="00A22F9A" w:rsidRPr="00DE1A7E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08B77FF4" w14:textId="77777777" w:rsidR="00233A3E" w:rsidRPr="00DE1A7E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F626BE6" w14:textId="3168A8A8" w:rsidR="00A22F9A" w:rsidRPr="00DE1A7E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Обсуждение </w:t>
            </w:r>
            <w:r w:rsidR="001E520C"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методологических 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вопросов в формате круглого стола</w:t>
            </w:r>
          </w:p>
          <w:p w14:paraId="34215E28" w14:textId="77777777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7EDDA3E" w14:textId="38137CA1" w:rsidR="00A22F9A" w:rsidRPr="00DE1A7E" w:rsidRDefault="00233A3E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Аналитический обзор публикаций по теме исследования в ведущих научных журналах </w:t>
            </w:r>
          </w:p>
          <w:p w14:paraId="31394D1C" w14:textId="77777777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E55FBD7" w14:textId="74B9C2C6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57223BD" w14:textId="77777777" w:rsidR="0052361F" w:rsidRPr="00DE1A7E" w:rsidRDefault="0052361F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67350E6" w14:textId="4C2DE776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 xml:space="preserve">Проблемный семинар Коллективный анализ модельной статьи из </w:t>
            </w:r>
            <w:r w:rsidR="00233A3E" w:rsidRPr="00DE1A7E">
              <w:rPr>
                <w:rFonts w:cs="Times New Roman"/>
                <w:sz w:val="24"/>
                <w:szCs w:val="24"/>
              </w:rPr>
              <w:t>перечня научных журналов, рекомендованных ВАК</w:t>
            </w:r>
          </w:p>
        </w:tc>
      </w:tr>
      <w:tr w:rsidR="00DE1A7E" w:rsidRPr="00DE1A7E" w14:paraId="2879BAB3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4855E963" w14:textId="7E69FEA7" w:rsidR="00A22F9A" w:rsidRPr="00DE1A7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2:</w:t>
            </w:r>
          </w:p>
          <w:p w14:paraId="1CC0338A" w14:textId="729DBECB" w:rsidR="00A22F9A" w:rsidRPr="00DE1A7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Обзор научных концепций по проблематике диссертации (4 часа)</w:t>
            </w:r>
          </w:p>
          <w:p w14:paraId="5CA0FCD3" w14:textId="20DD39B4" w:rsidR="00A22F9A" w:rsidRPr="00DE1A7E" w:rsidRDefault="00A22F9A" w:rsidP="0055576A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– систематизация гипотез и теорий различных научных школ, ученых по проблематике диссертации; - оценка адекватности сложившихся теорий и концепций современным требованиям экономики и общества;</w:t>
            </w:r>
          </w:p>
          <w:p w14:paraId="79608316" w14:textId="66CDBA6D" w:rsidR="00A22F9A" w:rsidRPr="00DE1A7E" w:rsidRDefault="00A22F9A" w:rsidP="00FC3A0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7E">
              <w:rPr>
                <w:rFonts w:ascii="Times New Roman" w:hAnsi="Times New Roman" w:cs="Times New Roman"/>
                <w:sz w:val="24"/>
                <w:szCs w:val="24"/>
              </w:rPr>
              <w:t>-  теоретическое обоснование наличия новых закономерностей, неизвестных связей, зависимостей, определяющих необходимость уточнения теоретических положений, концепций по проблематике диссертации.</w:t>
            </w:r>
          </w:p>
          <w:p w14:paraId="7F3066EE" w14:textId="646297C8" w:rsidR="00A22F9A" w:rsidRPr="00DE1A7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научной гипотезы диссертации (4 часа) </w:t>
            </w:r>
          </w:p>
          <w:p w14:paraId="17447DD2" w14:textId="5BD4C07D" w:rsidR="00A22F9A" w:rsidRPr="00DE1A7E" w:rsidRDefault="00A22F9A" w:rsidP="00F0306E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A7E">
              <w:rPr>
                <w:rFonts w:ascii="Times New Roman" w:hAnsi="Times New Roman" w:cs="Times New Roman"/>
                <w:sz w:val="24"/>
                <w:szCs w:val="24"/>
              </w:rPr>
              <w:t>- идеи, аргументы, доказательства необходимости разработки новых концептуальных подходов к решению проблемы, исследуемой в диссертации;</w:t>
            </w:r>
          </w:p>
          <w:p w14:paraId="453F621A" w14:textId="738EA538" w:rsidR="00A22F9A" w:rsidRPr="00DE1A7E" w:rsidRDefault="00A22F9A" w:rsidP="00F0306E">
            <w:pPr>
              <w:pStyle w:val="HTML"/>
              <w:shd w:val="clear" w:color="auto" w:fill="FFFFFF"/>
              <w:jc w:val="both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ascii="Times New Roman" w:hAnsi="Times New Roman" w:cs="Times New Roman"/>
                <w:sz w:val="24"/>
                <w:szCs w:val="24"/>
              </w:rPr>
              <w:t>- положения научной гипотезы, элементы теории, аксиомы, которые используются для решения задач диссертационного исследования</w:t>
            </w:r>
          </w:p>
        </w:tc>
        <w:tc>
          <w:tcPr>
            <w:tcW w:w="992" w:type="dxa"/>
          </w:tcPr>
          <w:p w14:paraId="2BA36546" w14:textId="74E0562E" w:rsidR="00A22F9A" w:rsidRPr="00DE1A7E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shd w:val="clear" w:color="auto" w:fill="auto"/>
          </w:tcPr>
          <w:p w14:paraId="405B042E" w14:textId="77777777" w:rsidR="00ED32F6" w:rsidRPr="00DE1A7E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2FEB4D9" w14:textId="77777777" w:rsidR="0052361F" w:rsidRPr="00DE1A7E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Проблемный семинар</w:t>
            </w:r>
          </w:p>
          <w:p w14:paraId="130B7F49" w14:textId="506C9F87" w:rsidR="00A22F9A" w:rsidRPr="00DE1A7E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Научная дискуссия</w:t>
            </w:r>
          </w:p>
          <w:p w14:paraId="273AD102" w14:textId="77777777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6284C73" w14:textId="77777777" w:rsidR="001E520C" w:rsidRPr="00DE1A7E" w:rsidRDefault="00ED32F6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О</w:t>
            </w:r>
            <w:r w:rsidR="00A22F9A"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</w:p>
          <w:p w14:paraId="75EFCC11" w14:textId="77777777" w:rsidR="001E520C" w:rsidRPr="00DE1A7E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3A5C043" w14:textId="77777777" w:rsidR="00D55528" w:rsidRPr="00DE1A7E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56ADBA9" w14:textId="2F79BC29" w:rsidR="00D55528" w:rsidRPr="00DE1A7E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C343B98" w14:textId="2ADF3A18" w:rsidR="00D55528" w:rsidRPr="00DE1A7E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0C47892" w14:textId="77777777" w:rsidR="00D55528" w:rsidRPr="00DE1A7E" w:rsidRDefault="00D55528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6B7F246" w14:textId="38CDACCC" w:rsidR="00ED32F6" w:rsidRPr="00DE1A7E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 xml:space="preserve">Коллективный анализ в формате оппонирования. </w:t>
            </w:r>
          </w:p>
          <w:p w14:paraId="29D819A8" w14:textId="77777777" w:rsidR="00ED32F6" w:rsidRPr="00DE1A7E" w:rsidRDefault="00ED32F6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671039C" w14:textId="7EB9CCE8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Мозговой штурм.</w:t>
            </w:r>
          </w:p>
          <w:p w14:paraId="36710280" w14:textId="08A42EE6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DE1A7E" w:rsidRPr="00DE1A7E" w14:paraId="43C32D56" w14:textId="77777777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60FC2278" w14:textId="77777777" w:rsidR="00A22F9A" w:rsidRPr="00DE1A7E" w:rsidRDefault="00A22F9A" w:rsidP="00FC3A0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Второй год обучения</w:t>
            </w:r>
          </w:p>
        </w:tc>
      </w:tr>
      <w:tr w:rsidR="00DE1A7E" w:rsidRPr="00DE1A7E" w14:paraId="4E8C22FD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2F71E926" w14:textId="70CC32F3" w:rsidR="00A22F9A" w:rsidRPr="00DE1A7E" w:rsidRDefault="00A22F9A" w:rsidP="005C07E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3:</w:t>
            </w:r>
          </w:p>
          <w:p w14:paraId="4DCA24C8" w14:textId="151F7A22" w:rsidR="00A22F9A" w:rsidRPr="00DE1A7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5.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 теоретической новизны диссертации (4 часа)</w:t>
            </w:r>
          </w:p>
          <w:p w14:paraId="567F963D" w14:textId="262B07BE" w:rsidR="00A22F9A" w:rsidRPr="00DE1A7E" w:rsidRDefault="00A22F9A" w:rsidP="00A9445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презентация аспирантами положений теоретической новизны на семинаре;</w:t>
            </w:r>
          </w:p>
          <w:p w14:paraId="3EDBC236" w14:textId="7D75E699" w:rsidR="00A22F9A" w:rsidRPr="00DE1A7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положений теоретической новизны, оценка их новизны и соответствия требованиям, установленным федеральными и локальными актами к диссертациям.</w:t>
            </w:r>
          </w:p>
          <w:p w14:paraId="14B07316" w14:textId="61EF6199" w:rsidR="00A22F9A" w:rsidRPr="00DE1A7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6.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актуальности и проблематики, отраженной в опубликованных (подготовленных к публикации) статьях или научных докладах (4 часа) </w:t>
            </w:r>
          </w:p>
          <w:p w14:paraId="23E9CA79" w14:textId="739D144F" w:rsidR="00A22F9A" w:rsidRPr="00DE1A7E" w:rsidRDefault="00A22F9A" w:rsidP="00F41436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положений опубликованных научных статей, имеющих научную новизну и практическую значимость;</w:t>
            </w:r>
          </w:p>
          <w:p w14:paraId="1AFA95AC" w14:textId="60016537" w:rsidR="00A22F9A" w:rsidRPr="00DE1A7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 научных статей требованиям, установленным федеральными и локальными актами к апробации результатов научных исследований.</w:t>
            </w:r>
          </w:p>
          <w:p w14:paraId="19BDDDCC" w14:textId="459270C5" w:rsidR="00A22F9A" w:rsidRPr="00DE1A7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7.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методических подходов и критериев анализа данных по проблематике исследования (4 часа)</w:t>
            </w:r>
          </w:p>
          <w:p w14:paraId="59D97D9F" w14:textId="77777777" w:rsidR="00A22F9A" w:rsidRPr="00DE1A7E" w:rsidRDefault="00A22F9A" w:rsidP="00692EAF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требования к структуре данных для анализа, характеристика баз данных для проведения исследования, экспериментов моделирования процессов и т.п. по проблематике диссертационного исследования;</w:t>
            </w:r>
          </w:p>
          <w:p w14:paraId="31AF0A9E" w14:textId="6C21101C" w:rsidR="00A22F9A" w:rsidRPr="00DE1A7E" w:rsidRDefault="00A22F9A" w:rsidP="00F030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методика сбора, обобщения и обработки статистических данных, другой информации по проблематике диссертационного исследования.</w:t>
            </w:r>
            <w:r w:rsidRPr="00DE1A7E" w:rsidDel="007A33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23372917" w14:textId="3F088FC7" w:rsidR="00A22F9A" w:rsidRPr="00DE1A7E" w:rsidRDefault="00A22F9A" w:rsidP="00132AE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198ED604" w14:textId="77777777" w:rsidR="00133D30" w:rsidRPr="00DE1A7E" w:rsidRDefault="00133D30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9D92B4E" w14:textId="16FDA725" w:rsidR="00A22F9A" w:rsidRPr="00DE1A7E" w:rsidRDefault="00A22F9A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Обсуждение первой главы диссертации в формате дискуссии.</w:t>
            </w:r>
          </w:p>
          <w:p w14:paraId="7FB252E0" w14:textId="77777777" w:rsidR="00A22F9A" w:rsidRPr="00DE1A7E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E678D" w14:textId="0A91EB1F" w:rsidR="00A16B10" w:rsidRPr="00DE1A7E" w:rsidRDefault="00133D30" w:rsidP="00D5552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Доклады и презентации аспирантов,</w:t>
            </w:r>
            <w:r w:rsidR="00A16B10" w:rsidRPr="00DE1A7E">
              <w:rPr>
                <w:rFonts w:cs="Times New Roman"/>
                <w:sz w:val="24"/>
                <w:szCs w:val="24"/>
              </w:rPr>
              <w:t xml:space="preserve"> </w:t>
            </w:r>
            <w:r w:rsidR="0052361F" w:rsidRPr="00DE1A7E">
              <w:rPr>
                <w:rFonts w:cs="Times New Roman"/>
                <w:sz w:val="24"/>
                <w:szCs w:val="24"/>
              </w:rPr>
              <w:t xml:space="preserve">их </w:t>
            </w:r>
            <w:r w:rsidRPr="00DE1A7E">
              <w:rPr>
                <w:rFonts w:eastAsia="Calibri"/>
                <w:sz w:val="24"/>
                <w:szCs w:val="24"/>
              </w:rPr>
              <w:t xml:space="preserve">обсуждение </w:t>
            </w:r>
          </w:p>
          <w:p w14:paraId="1AF5C29B" w14:textId="77777777" w:rsidR="0052361F" w:rsidRPr="00DE1A7E" w:rsidRDefault="0052361F" w:rsidP="00D5552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2515642" w14:textId="17C69DBF" w:rsidR="00A22F9A" w:rsidRPr="00DE1A7E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E1A7E">
              <w:rPr>
                <w:rFonts w:eastAsia="Calibri"/>
                <w:sz w:val="24"/>
                <w:szCs w:val="24"/>
              </w:rPr>
              <w:t>Коллективная дискуссия</w:t>
            </w:r>
          </w:p>
          <w:p w14:paraId="67B50D2A" w14:textId="77777777" w:rsidR="001E520C" w:rsidRPr="00DE1A7E" w:rsidRDefault="001E520C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C7DDFBC" w14:textId="563E4C1B" w:rsidR="00A22F9A" w:rsidRPr="00DE1A7E" w:rsidRDefault="001E520C" w:rsidP="001E520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 xml:space="preserve">Доклады аспирантов 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по проблематике исследования</w:t>
            </w:r>
            <w:r w:rsidRPr="00DE1A7E">
              <w:rPr>
                <w:rFonts w:cs="Times New Roman"/>
                <w:sz w:val="24"/>
                <w:szCs w:val="24"/>
              </w:rPr>
              <w:t xml:space="preserve"> и их обсуждение</w:t>
            </w:r>
          </w:p>
          <w:p w14:paraId="708D5044" w14:textId="77777777" w:rsidR="00A22F9A" w:rsidRPr="00DE1A7E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991F6E1" w14:textId="77777777" w:rsidR="00FC3A04" w:rsidRPr="00DE1A7E" w:rsidRDefault="00FC3A04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BEFC03E" w14:textId="77777777" w:rsidR="00A22F9A" w:rsidRPr="00DE1A7E" w:rsidRDefault="00A22F9A" w:rsidP="001E520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 xml:space="preserve">Обсуждение аналитических сообщений по статьям аспирантов для журналов ВАК, </w:t>
            </w:r>
          </w:p>
          <w:p w14:paraId="16301B18" w14:textId="0BAC60A6" w:rsidR="00A22F9A" w:rsidRPr="00DE1A7E" w:rsidRDefault="00A22F9A" w:rsidP="001E520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DE1A7E" w:rsidRPr="00DE1A7E" w14:paraId="0041FEC5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0BABE864" w14:textId="77777777" w:rsidR="00A22F9A" w:rsidRPr="00DE1A7E" w:rsidRDefault="00A22F9A" w:rsidP="00FC3A04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4: </w:t>
            </w:r>
          </w:p>
          <w:p w14:paraId="6FABCEF2" w14:textId="3ECF989A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Тема 8.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результатов и основных выводов аналитического исследования по проблематике диссертации (4 часа)</w:t>
            </w:r>
          </w:p>
          <w:p w14:paraId="3094D316" w14:textId="619503E8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основных результатов и выводов аналитического исследования по направлениям диссертационного исследования;</w:t>
            </w:r>
          </w:p>
          <w:p w14:paraId="4B7A0A10" w14:textId="2F1C7737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обсуждение выводов и результатов, оценка их обоснованности и корректности интерпретации.</w:t>
            </w:r>
          </w:p>
          <w:p w14:paraId="0467150A" w14:textId="3C4FB9FF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9.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основных рекомендаций, имеющих практическое значение (4 часа)</w:t>
            </w:r>
          </w:p>
          <w:p w14:paraId="4545EEC7" w14:textId="4B73F44A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представление аспирантами рекомендаций по проблематике диссертации, имеющих практическую значимость;</w:t>
            </w:r>
          </w:p>
          <w:p w14:paraId="5C00B6FE" w14:textId="721647BA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рекомендаций реальным запросам государства/общества/компаний и т.п., а также требованиям, установленным федеральными и локальными актами к положениям диссертации, имеющим практическую значимость и выносимым на защиту как новые.</w:t>
            </w:r>
          </w:p>
          <w:p w14:paraId="58BA19EA" w14:textId="639866AC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10.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Обсуждение положений, выносимых на защиту (4 часа)</w:t>
            </w:r>
          </w:p>
          <w:p w14:paraId="7680FF18" w14:textId="6B060DAC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положений, выносимых на защиту;</w:t>
            </w:r>
          </w:p>
          <w:p w14:paraId="71271162" w14:textId="472C1C6A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положений, выносимых на защиту, требованиям, предъявляемым к ним федеральными и локальными актами, диссертационными советами.</w:t>
            </w:r>
          </w:p>
        </w:tc>
        <w:tc>
          <w:tcPr>
            <w:tcW w:w="992" w:type="dxa"/>
          </w:tcPr>
          <w:p w14:paraId="02D2D5C4" w14:textId="2C37E0BA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0" w:type="dxa"/>
            <w:shd w:val="clear" w:color="auto" w:fill="auto"/>
          </w:tcPr>
          <w:p w14:paraId="6195B76C" w14:textId="77777777" w:rsidR="00FC3A04" w:rsidRPr="00DE1A7E" w:rsidRDefault="00FC3A04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23248" w14:textId="2FB8DA26" w:rsidR="00A22F9A" w:rsidRPr="00DE1A7E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 xml:space="preserve">Обсуждение аналитического </w:t>
            </w:r>
            <w:r w:rsidRPr="00DE1A7E">
              <w:rPr>
                <w:rFonts w:cs="Times New Roman"/>
                <w:sz w:val="24"/>
                <w:szCs w:val="24"/>
              </w:rPr>
              <w:lastRenderedPageBreak/>
              <w:t>сообщения по второй главе диссертации в формате оппонирования. Мозговой штурм.</w:t>
            </w:r>
          </w:p>
          <w:p w14:paraId="58277E92" w14:textId="77777777" w:rsidR="00A22F9A" w:rsidRPr="00DE1A7E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3AB76B71" w14:textId="47AA9F59" w:rsidR="00A22F9A" w:rsidRPr="00DE1A7E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  <w:p w14:paraId="36B8E9C6" w14:textId="77777777" w:rsidR="00A22F9A" w:rsidRPr="00DE1A7E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186C9D53" w14:textId="55498139" w:rsidR="00A22F9A" w:rsidRPr="00DE1A7E" w:rsidRDefault="00A22F9A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FEF3E9F" w14:textId="77777777" w:rsidR="00D55528" w:rsidRPr="00DE1A7E" w:rsidRDefault="00D55528" w:rsidP="00BD2A0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EA40317" w14:textId="63DBB1DA" w:rsidR="00A22F9A" w:rsidRPr="00DE1A7E" w:rsidRDefault="00FC3A04" w:rsidP="00FC3A0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A22F9A"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бсуждение элементов научной новизны по </w:t>
            </w:r>
            <w:r w:rsidR="00A22F9A" w:rsidRPr="00DE1A7E">
              <w:rPr>
                <w:rFonts w:cs="Times New Roman"/>
                <w:sz w:val="24"/>
                <w:szCs w:val="24"/>
              </w:rPr>
              <w:t>второй главе диссертации,</w:t>
            </w:r>
          </w:p>
          <w:p w14:paraId="6D5F68BD" w14:textId="65174260" w:rsidR="00A22F9A" w:rsidRPr="00DE1A7E" w:rsidRDefault="00A22F9A" w:rsidP="00FC3A0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DE1A7E" w:rsidRPr="00DE1A7E" w14:paraId="2DC40891" w14:textId="489745F8" w:rsidTr="00A22F9A">
        <w:trPr>
          <w:trHeight w:val="328"/>
        </w:trPr>
        <w:tc>
          <w:tcPr>
            <w:tcW w:w="9252" w:type="dxa"/>
            <w:gridSpan w:val="4"/>
            <w:shd w:val="clear" w:color="auto" w:fill="auto"/>
          </w:tcPr>
          <w:p w14:paraId="7ED78987" w14:textId="77777777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DE1A7E" w:rsidRPr="00DE1A7E" w14:paraId="41CB6405" w14:textId="77777777" w:rsidTr="00D55528">
        <w:trPr>
          <w:gridAfter w:val="1"/>
          <w:wAfter w:w="9" w:type="dxa"/>
          <w:trHeight w:val="4332"/>
        </w:trPr>
        <w:tc>
          <w:tcPr>
            <w:tcW w:w="5841" w:type="dxa"/>
            <w:shd w:val="clear" w:color="auto" w:fill="auto"/>
          </w:tcPr>
          <w:p w14:paraId="06036F80" w14:textId="77777777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5:</w:t>
            </w:r>
          </w:p>
          <w:p w14:paraId="36F69586" w14:textId="31E4D186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11.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Методика и результаты апробации по теме исследования. Оценка отражения положений, выносимых на защиту, в публикациях (4 часа)</w:t>
            </w:r>
          </w:p>
          <w:p w14:paraId="402867B5" w14:textId="2A564C69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представление аспирантами методики и результатов апробации по теме диссертационного исследования;</w:t>
            </w:r>
          </w:p>
          <w:p w14:paraId="5FE2BD06" w14:textId="77777777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соответствия результатов апробации научной гипотезе диссертации;</w:t>
            </w:r>
          </w:p>
          <w:p w14:paraId="3B1FF72C" w14:textId="5BCAA71A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– оценка личного вклада аспиранта в решение исследования.</w:t>
            </w:r>
          </w:p>
          <w:p w14:paraId="54896297" w14:textId="2B0ED506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12.</w:t>
            </w:r>
            <w:r w:rsidRPr="00DE1A7E">
              <w:rPr>
                <w:rFonts w:eastAsia="Calibri" w:cs="Times New Roman"/>
                <w:sz w:val="24"/>
                <w:szCs w:val="24"/>
              </w:rPr>
              <w:t xml:space="preserve"> Требования (ГОСТов, федеральных и локальных актов), предъявляемые к оформлению и структуре диссертации и автореферата, порядок представления диссертации к обсуждению на заседании департамента/кафедры для получения рекомендации к защите </w:t>
            </w: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992" w:type="dxa"/>
          </w:tcPr>
          <w:p w14:paraId="3598125F" w14:textId="18BCEF70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7A10F5C6" w14:textId="77777777" w:rsidR="008E5870" w:rsidRPr="00DE1A7E" w:rsidRDefault="008E5870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E3ED17" w14:textId="19CD7512" w:rsidR="00A22F9A" w:rsidRPr="00DE1A7E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ситуационных задач</w:t>
            </w:r>
          </w:p>
          <w:p w14:paraId="0E107703" w14:textId="77777777" w:rsidR="00A22F9A" w:rsidRPr="00DE1A7E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D5314FC" w14:textId="09D362CE" w:rsidR="00A22F9A" w:rsidRPr="00DE1A7E" w:rsidRDefault="00C17710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Обсуждение практической значимости исследования</w:t>
            </w:r>
          </w:p>
          <w:p w14:paraId="0B913930" w14:textId="77777777" w:rsidR="00A22F9A" w:rsidRPr="00DE1A7E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483F8FC" w14:textId="19359E83" w:rsidR="00A22F9A" w:rsidRPr="00DE1A7E" w:rsidRDefault="00A22F9A" w:rsidP="008E587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E1A7E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диссертациям,</w:t>
            </w:r>
          </w:p>
          <w:p w14:paraId="2605A659" w14:textId="05F3CBB8" w:rsidR="00A22F9A" w:rsidRPr="00DE1A7E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DE1A7E" w:rsidRPr="00DE1A7E" w14:paraId="297468D8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67404332" w14:textId="656D92AA" w:rsidR="00A22F9A" w:rsidRPr="00DE1A7E" w:rsidRDefault="00A22F9A" w:rsidP="00BD2A0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DE1A7E">
              <w:rPr>
                <w:rFonts w:eastAsia="Calibri" w:cs="Times New Roman"/>
                <w:b/>
                <w:sz w:val="24"/>
                <w:szCs w:val="24"/>
              </w:rPr>
              <w:t>Семестр 6:</w:t>
            </w:r>
          </w:p>
          <w:p w14:paraId="32C8FCCB" w14:textId="265EC1F4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Тема 13.</w:t>
            </w:r>
            <w:r w:rsidRPr="00DE1A7E">
              <w:rPr>
                <w:rFonts w:eastAsia="Calibri" w:cs="Times New Roman"/>
                <w:sz w:val="24"/>
                <w:szCs w:val="24"/>
              </w:rPr>
              <w:t xml:space="preserve"> Порядок обсуждения и защиты диссертации (совместно с ученым секретарем профильного диссертационного совета)</w:t>
            </w:r>
          </w:p>
        </w:tc>
        <w:tc>
          <w:tcPr>
            <w:tcW w:w="992" w:type="dxa"/>
          </w:tcPr>
          <w:p w14:paraId="6396BD94" w14:textId="233A511D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1C538DAC" w14:textId="7B01B6F7" w:rsidR="00A22F9A" w:rsidRPr="00DE1A7E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проектов научных докладов, выносимых на защиту,</w:t>
            </w:r>
          </w:p>
          <w:p w14:paraId="28F3BBB2" w14:textId="4C6EBA27" w:rsidR="00A22F9A" w:rsidRPr="00DE1A7E" w:rsidRDefault="00A22F9A" w:rsidP="008E587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1A7E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A22F9A" w:rsidRPr="00DE1A7E" w14:paraId="7C20F6A7" w14:textId="77777777" w:rsidTr="00D55528">
        <w:trPr>
          <w:gridAfter w:val="1"/>
          <w:wAfter w:w="9" w:type="dxa"/>
          <w:trHeight w:val="328"/>
        </w:trPr>
        <w:tc>
          <w:tcPr>
            <w:tcW w:w="5841" w:type="dxa"/>
            <w:shd w:val="clear" w:color="auto" w:fill="auto"/>
          </w:tcPr>
          <w:p w14:paraId="71E6DD63" w14:textId="77777777" w:rsidR="00A22F9A" w:rsidRPr="00DE1A7E" w:rsidRDefault="00A22F9A" w:rsidP="00BD2A01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0C824A3" w14:textId="23A8C284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E1A7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59325CDA" w14:textId="77777777" w:rsidR="00A22F9A" w:rsidRPr="00DE1A7E" w:rsidRDefault="00A22F9A" w:rsidP="00BD2A0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A34E3F" w14:textId="77777777" w:rsidR="00CE1386" w:rsidRPr="00DE1A7E" w:rsidRDefault="00CE1386" w:rsidP="00566801">
      <w:pPr>
        <w:spacing w:after="0" w:line="240" w:lineRule="auto"/>
        <w:jc w:val="both"/>
        <w:rPr>
          <w:b/>
          <w:bCs/>
          <w:szCs w:val="28"/>
        </w:rPr>
      </w:pPr>
    </w:p>
    <w:p w14:paraId="0CEA57DC" w14:textId="2F738AAF" w:rsidR="00CA7415" w:rsidRPr="00DE1A7E" w:rsidRDefault="003553B7" w:rsidP="00566801">
      <w:pPr>
        <w:spacing w:after="0" w:line="240" w:lineRule="auto"/>
        <w:jc w:val="both"/>
        <w:rPr>
          <w:b/>
          <w:szCs w:val="28"/>
        </w:rPr>
      </w:pPr>
      <w:bookmarkStart w:id="7" w:name="_Hlk131497844"/>
      <w:r w:rsidRPr="00DE1A7E">
        <w:rPr>
          <w:b/>
          <w:szCs w:val="28"/>
        </w:rPr>
        <w:t xml:space="preserve">5. </w:t>
      </w:r>
      <w:r w:rsidR="00165786" w:rsidRPr="00DE1A7E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0C924D84" w14:textId="12A65C3F" w:rsidR="00026EB1" w:rsidRPr="00DE1A7E" w:rsidRDefault="00026EB1" w:rsidP="0046524F">
      <w:pPr>
        <w:spacing w:after="0" w:line="240" w:lineRule="auto"/>
        <w:ind w:firstLine="709"/>
        <w:contextualSpacing/>
        <w:jc w:val="both"/>
        <w:rPr>
          <w:b/>
        </w:rPr>
      </w:pPr>
      <w:r w:rsidRPr="00DE1A7E">
        <w:rPr>
          <w:b/>
        </w:rPr>
        <w:t>Нормативные правовые документы</w:t>
      </w:r>
    </w:p>
    <w:p w14:paraId="132D96E2" w14:textId="0517BFAC" w:rsidR="002F318F" w:rsidRPr="002F318F" w:rsidRDefault="002F318F" w:rsidP="002F318F">
      <w:pPr>
        <w:spacing w:after="0" w:line="240" w:lineRule="auto"/>
        <w:contextualSpacing/>
        <w:jc w:val="both"/>
        <w:rPr>
          <w:rFonts w:cs="Times New Roman"/>
          <w:b/>
          <w:szCs w:val="28"/>
        </w:rPr>
      </w:pPr>
      <w:r w:rsidRPr="00DE1A7E">
        <w:rPr>
          <w:rFonts w:cs="Times New Roman"/>
          <w:szCs w:val="28"/>
          <w:shd w:val="clear" w:color="auto" w:fill="FFFFFF"/>
        </w:rPr>
        <w:t>1. </w:t>
      </w:r>
      <w:hyperlink r:id="rId8" w:history="1">
        <w:r w:rsidRPr="00DE1A7E">
          <w:rPr>
            <w:rStyle w:val="af"/>
            <w:rFonts w:cs="Times New Roman"/>
            <w:color w:val="auto"/>
            <w:szCs w:val="28"/>
            <w:u w:val="none"/>
            <w:bdr w:val="none" w:sz="0" w:space="0" w:color="auto" w:frame="1"/>
            <w:shd w:val="clear" w:color="auto" w:fill="FFFFFF"/>
          </w:rPr>
          <w:t>«Об основах государственного регулирования внешнеторговой деятельности» Федеральный закон от 08.12.2003 N 164-ФЗ</w:t>
        </w:r>
      </w:hyperlink>
      <w:r w:rsidRPr="00DE1A7E">
        <w:rPr>
          <w:rFonts w:cs="Times New Roman"/>
          <w:szCs w:val="28"/>
        </w:rPr>
        <w:t xml:space="preserve"> (последняя </w:t>
      </w:r>
      <w:r w:rsidRPr="002F318F">
        <w:rPr>
          <w:rFonts w:cs="Times New Roman"/>
          <w:szCs w:val="28"/>
        </w:rPr>
        <w:t xml:space="preserve">редакция </w:t>
      </w:r>
      <w:r w:rsidRPr="002F318F">
        <w:rPr>
          <w:rFonts w:cs="Times New Roman"/>
          <w:szCs w:val="28"/>
          <w:shd w:val="clear" w:color="auto" w:fill="F4F3F8"/>
        </w:rPr>
        <w:t xml:space="preserve">от </w:t>
      </w:r>
      <w:proofErr w:type="spellStart"/>
      <w:r w:rsidR="00423485">
        <w:rPr>
          <w:color w:val="392C69"/>
          <w:szCs w:val="28"/>
          <w:shd w:val="clear" w:color="auto" w:fill="F4F3F8"/>
        </w:rPr>
        <w:t>от</w:t>
      </w:r>
      <w:proofErr w:type="spellEnd"/>
      <w:r w:rsidR="00423485">
        <w:rPr>
          <w:color w:val="392C69"/>
          <w:szCs w:val="28"/>
          <w:shd w:val="clear" w:color="auto" w:fill="F4F3F8"/>
        </w:rPr>
        <w:t xml:space="preserve"> 26.03.2022 </w:t>
      </w:r>
      <w:hyperlink r:id="rId9" w:anchor="dst100032" w:history="1">
        <w:r w:rsidR="00423485">
          <w:rPr>
            <w:rStyle w:val="af"/>
            <w:szCs w:val="28"/>
            <w:shd w:val="clear" w:color="auto" w:fill="F4F3F8"/>
          </w:rPr>
          <w:t>N 71-ФЗ</w:t>
        </w:r>
      </w:hyperlink>
      <w:r w:rsidRPr="002F318F">
        <w:rPr>
          <w:rFonts w:cs="Times New Roman"/>
          <w:szCs w:val="28"/>
          <w:shd w:val="clear" w:color="auto" w:fill="F4F3F8"/>
        </w:rPr>
        <w:t>)</w:t>
      </w:r>
    </w:p>
    <w:p w14:paraId="3B9DBD9E" w14:textId="47168961" w:rsidR="002F318F" w:rsidRPr="002F318F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2F318F">
        <w:rPr>
          <w:sz w:val="28"/>
          <w:szCs w:val="28"/>
        </w:rPr>
        <w:t xml:space="preserve">2.Договор о </w:t>
      </w:r>
      <w:hyperlink r:id="rId10" w:history="1">
        <w:r w:rsidRPr="002F318F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таможенном кодексе Евразийского экономического союза</w:t>
        </w:r>
      </w:hyperlink>
      <w:r w:rsidRPr="002F318F">
        <w:rPr>
          <w:sz w:val="28"/>
          <w:szCs w:val="28"/>
        </w:rPr>
        <w:t xml:space="preserve"> (Ратифицирован </w:t>
      </w:r>
      <w:hyperlink r:id="rId11" w:anchor="7D20K3" w:history="1">
        <w:r w:rsidRPr="002F318F">
          <w:rPr>
            <w:rStyle w:val="af"/>
            <w:color w:val="auto"/>
            <w:sz w:val="28"/>
            <w:szCs w:val="28"/>
            <w:u w:val="none"/>
          </w:rPr>
          <w:t>Федеральным законом</w:t>
        </w:r>
        <w:r w:rsidR="00C77AE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Pr="002F318F">
          <w:rPr>
            <w:rStyle w:val="af"/>
            <w:color w:val="auto"/>
            <w:sz w:val="28"/>
            <w:szCs w:val="28"/>
            <w:u w:val="none"/>
          </w:rPr>
          <w:t>от 14.11.2017 N 317-ФЗ</w:t>
        </w:r>
      </w:hyperlink>
      <w:r w:rsidR="00C77AE9">
        <w:rPr>
          <w:sz w:val="28"/>
          <w:szCs w:val="28"/>
        </w:rPr>
        <w:t>,(</w:t>
      </w:r>
      <w:r w:rsidRPr="002F318F">
        <w:rPr>
          <w:sz w:val="28"/>
          <w:szCs w:val="28"/>
        </w:rPr>
        <w:t xml:space="preserve">редакция, </w:t>
      </w:r>
      <w:r w:rsidRPr="002F318F">
        <w:rPr>
          <w:sz w:val="28"/>
          <w:szCs w:val="28"/>
          <w:shd w:val="clear" w:color="auto" w:fill="FFFFFF"/>
        </w:rPr>
        <w:t>действующая с 23 марта 2021 года)</w:t>
      </w:r>
    </w:p>
    <w:p w14:paraId="6EBF0574" w14:textId="3B204843" w:rsidR="002F318F" w:rsidRPr="002F318F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</w:rPr>
      </w:pPr>
      <w:r>
        <w:rPr>
          <w:sz w:val="28"/>
          <w:szCs w:val="28"/>
          <w:shd w:val="clear" w:color="auto" w:fill="FFFFFF"/>
        </w:rPr>
        <w:t>3.</w:t>
      </w:r>
      <w:r w:rsidRPr="002F318F">
        <w:t xml:space="preserve"> </w:t>
      </w:r>
      <w:hyperlink r:id="rId12" w:history="1">
        <w:r w:rsidRPr="002F318F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валютном регулировании и валютном контроле» Федеральный закон от 10.12.2003 N 173-ФЗ</w:t>
        </w:r>
      </w:hyperlink>
      <w:r w:rsidRPr="002F318F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(последняя редакция </w:t>
      </w: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от </w:t>
      </w:r>
      <w:proofErr w:type="spellStart"/>
      <w:r w:rsidR="00423485">
        <w:rPr>
          <w:color w:val="392C69"/>
          <w:sz w:val="28"/>
          <w:szCs w:val="28"/>
          <w:shd w:val="clear" w:color="auto" w:fill="F4F3F8"/>
        </w:rPr>
        <w:t>от</w:t>
      </w:r>
      <w:proofErr w:type="spellEnd"/>
      <w:r w:rsidR="00423485">
        <w:rPr>
          <w:color w:val="392C69"/>
          <w:sz w:val="28"/>
          <w:szCs w:val="28"/>
          <w:shd w:val="clear" w:color="auto" w:fill="F4F3F8"/>
        </w:rPr>
        <w:t xml:space="preserve"> 05.12.2022 </w:t>
      </w:r>
      <w:hyperlink r:id="rId13" w:anchor="dst100008" w:history="1">
        <w:r w:rsidR="00423485">
          <w:rPr>
            <w:rStyle w:val="af"/>
            <w:sz w:val="28"/>
            <w:szCs w:val="28"/>
            <w:shd w:val="clear" w:color="auto" w:fill="F4F3F8"/>
          </w:rPr>
          <w:t>N 511-ФЗ</w:t>
        </w:r>
      </w:hyperlink>
      <w:r w:rsidRPr="002F318F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6C581578" w14:textId="1CB7627A" w:rsidR="002F318F" w:rsidRPr="00C77AE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</w:pP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4.</w:t>
      </w:r>
      <w:hyperlink r:id="rId14" w:history="1">
        <w:r w:rsidRPr="00C77AE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специальных защитных, антидемпинговых и компенсационных мерах при импорте товаров» Федеральный закон от 08.12.2003 N 165-ФЗ</w:t>
        </w:r>
      </w:hyperlink>
      <w:r w:rsid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(последняя редакция от</w:t>
      </w:r>
      <w:r w:rsidRPr="00C77AE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 xml:space="preserve"> </w:t>
      </w: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08.12.2020 </w:t>
      </w:r>
      <w:hyperlink r:id="rId15" w:anchor="dst100257" w:history="1">
        <w:r w:rsidRPr="00C77AE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N 429-ФЗ</w:t>
        </w:r>
      </w:hyperlink>
      <w:r w:rsidRPr="00C77AE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)</w:t>
      </w:r>
    </w:p>
    <w:p w14:paraId="1A802FA2" w14:textId="049A572B" w:rsidR="002F318F" w:rsidRPr="00C77AE9" w:rsidRDefault="002F318F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</w:rPr>
      </w:pPr>
      <w:r w:rsidRPr="00C77AE9">
        <w:rPr>
          <w:rStyle w:val="af"/>
          <w:color w:val="auto"/>
          <w:u w:val="none"/>
          <w:bdr w:val="none" w:sz="0" w:space="0" w:color="auto" w:frame="1"/>
          <w:shd w:val="clear" w:color="auto" w:fill="FFFFFF"/>
        </w:rPr>
        <w:t>5.</w:t>
      </w: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hyperlink r:id="rId16" w:history="1">
        <w:r w:rsidRPr="00C77AE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экспортном контроле» Федеральный закон от 18.07.1999 г. N 183-ФЗ</w:t>
        </w:r>
      </w:hyperlink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 </w:t>
      </w:r>
      <w:r w:rsidR="00FE4E9D"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(последняя редакция  от 26 марта 2022 г. N 73-ФЗ</w:t>
      </w:r>
    </w:p>
    <w:p w14:paraId="300EBF33" w14:textId="33AB92EA" w:rsidR="00FE4E9D" w:rsidRPr="00C77AE9" w:rsidRDefault="00FE4E9D" w:rsidP="002F318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</w:pP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6.  </w:t>
      </w:r>
      <w:hyperlink r:id="rId17" w:history="1">
        <w:r w:rsidRPr="00C77AE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«Об иностранных инвестициях в Российской Федерации» Федеральный закон от 09.07.1999 г. N 160-ФЗ</w:t>
        </w:r>
      </w:hyperlink>
      <w:r w:rsidR="00D92C05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последняя редакция от</w:t>
      </w:r>
      <w:r w:rsidRPr="00D92C05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2D581C">
        <w:rPr>
          <w:color w:val="392C69"/>
          <w:sz w:val="28"/>
          <w:szCs w:val="28"/>
          <w:shd w:val="clear" w:color="auto" w:fill="F4F3F8"/>
        </w:rPr>
        <w:t>от</w:t>
      </w:r>
      <w:proofErr w:type="spellEnd"/>
      <w:r w:rsidR="002D581C">
        <w:rPr>
          <w:color w:val="392C69"/>
          <w:sz w:val="28"/>
          <w:szCs w:val="28"/>
          <w:shd w:val="clear" w:color="auto" w:fill="F4F3F8"/>
        </w:rPr>
        <w:t xml:space="preserve"> 26.03.2022 </w:t>
      </w:r>
      <w:hyperlink r:id="rId18" w:anchor="dst100017" w:history="1">
        <w:r w:rsidR="002D581C">
          <w:rPr>
            <w:rStyle w:val="af"/>
            <w:sz w:val="28"/>
            <w:szCs w:val="28"/>
            <w:shd w:val="clear" w:color="auto" w:fill="F4F3F8"/>
          </w:rPr>
          <w:t>N 72-ФЗ</w:t>
        </w:r>
      </w:hyperlink>
    </w:p>
    <w:p w14:paraId="58D167EA" w14:textId="47E64FC5" w:rsidR="002F318F" w:rsidRPr="00C77AE9" w:rsidRDefault="00FE4E9D" w:rsidP="00BC62F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</w:pPr>
      <w:r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7. </w:t>
      </w:r>
      <w:hyperlink r:id="rId19" w:history="1">
        <w:r w:rsidRPr="00C77AE9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«О координации международных и внешнеэкономических связей субъектов Российской Федерации» Федеральный закон от 04.01.1999 №4-ФЗ.</w:t>
        </w:r>
      </w:hyperlink>
      <w:r w:rsidR="00BC62F5"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(последняя редакция </w:t>
      </w:r>
      <w:r w:rsidR="00BC62F5" w:rsidRPr="00C77AE9">
        <w:rPr>
          <w:rStyle w:val="af"/>
          <w:color w:val="auto"/>
          <w:sz w:val="28"/>
          <w:szCs w:val="28"/>
          <w:u w:val="none"/>
          <w:bdr w:val="none" w:sz="0" w:space="0" w:color="auto" w:frame="1"/>
        </w:rPr>
        <w:t>от 13 июля 2015 г. N 255-ФЗ)</w:t>
      </w:r>
    </w:p>
    <w:p w14:paraId="1C3D29B7" w14:textId="2D5D7AE3" w:rsidR="002F318F" w:rsidRPr="00C77AE9" w:rsidRDefault="002F318F" w:rsidP="0046524F">
      <w:pPr>
        <w:spacing w:after="0" w:line="240" w:lineRule="auto"/>
        <w:ind w:firstLine="709"/>
        <w:contextualSpacing/>
        <w:jc w:val="both"/>
        <w:rPr>
          <w:rStyle w:val="af"/>
          <w:rFonts w:eastAsia="Times New Roman" w:cs="Times New Roman"/>
          <w:color w:val="auto"/>
          <w:szCs w:val="28"/>
          <w:u w:val="none"/>
          <w:bdr w:val="none" w:sz="0" w:space="0" w:color="auto" w:frame="1"/>
          <w:shd w:val="clear" w:color="auto" w:fill="FFFFFF"/>
          <w:lang w:eastAsia="ru-RU"/>
        </w:rPr>
      </w:pPr>
      <w:r w:rsidRPr="00C77AE9">
        <w:rPr>
          <w:rStyle w:val="af"/>
          <w:rFonts w:eastAsia="Times New Roman" w:cs="Times New Roman"/>
          <w:color w:val="auto"/>
          <w:szCs w:val="28"/>
          <w:u w:val="none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14:paraId="76401960" w14:textId="77777777" w:rsidR="00BC62F5" w:rsidRPr="00EF6E4F" w:rsidRDefault="00BC62F5" w:rsidP="0046524F">
      <w:pPr>
        <w:spacing w:after="0" w:line="240" w:lineRule="auto"/>
        <w:ind w:firstLine="709"/>
        <w:contextualSpacing/>
        <w:jc w:val="both"/>
      </w:pPr>
    </w:p>
    <w:p w14:paraId="4F3DA086" w14:textId="484FE55A" w:rsidR="00165786" w:rsidRPr="00C8583D" w:rsidRDefault="00165786" w:rsidP="00566801">
      <w:pPr>
        <w:spacing w:after="0"/>
        <w:ind w:firstLine="567"/>
        <w:jc w:val="both"/>
        <w:rPr>
          <w:szCs w:val="28"/>
        </w:rPr>
      </w:pPr>
      <w:r w:rsidRPr="00C8583D">
        <w:rPr>
          <w:b/>
          <w:bCs/>
          <w:szCs w:val="28"/>
        </w:rPr>
        <w:t>Основная литература</w:t>
      </w:r>
      <w:r w:rsidRPr="00C8583D">
        <w:rPr>
          <w:szCs w:val="28"/>
        </w:rPr>
        <w:t xml:space="preserve"> </w:t>
      </w:r>
    </w:p>
    <w:p w14:paraId="577267E6" w14:textId="0F97233C" w:rsidR="001E1D67" w:rsidRPr="00C417E9" w:rsidRDefault="00EC1E86" w:rsidP="00C417E9">
      <w:pPr>
        <w:pStyle w:val="a3"/>
        <w:numPr>
          <w:ilvl w:val="0"/>
          <w:numId w:val="40"/>
        </w:numPr>
        <w:spacing w:after="0"/>
        <w:jc w:val="both"/>
        <w:rPr>
          <w:rFonts w:ascii="Roboto" w:hAnsi="Roboto"/>
          <w:color w:val="000000"/>
          <w:shd w:val="clear" w:color="auto" w:fill="FFFFFF"/>
        </w:rPr>
      </w:pPr>
      <w:r w:rsidRPr="00C417E9">
        <w:rPr>
          <w:rFonts w:ascii="Roboto" w:hAnsi="Roboto"/>
          <w:color w:val="000000"/>
          <w:shd w:val="clear" w:color="auto" w:fill="FFFFFF"/>
        </w:rPr>
        <w:t>Мировая экономика в 2 ч. Часть 1.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 xml:space="preserve">  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учебник для вузов / Р. И. Хасбулатов [и др.] ; под редакцией Р. И. Хасбулатова. — 2-е изд.,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перераб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. и доп. 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Москва 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Издательство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Юрайт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, 2022. — 689 с. — (Высшее образование). — ISBN 978-5-534-11204-7. 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Текст 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Юрайт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 [сайт]. — URL: </w:t>
      </w:r>
      <w:hyperlink r:id="rId20" w:tgtFrame="_blank" w:history="1">
        <w:r w:rsidRPr="00C417E9">
          <w:rPr>
            <w:rStyle w:val="af"/>
            <w:rFonts w:ascii="Roboto" w:hAnsi="Roboto"/>
            <w:color w:val="486C97"/>
            <w:bdr w:val="single" w:sz="2" w:space="0" w:color="E5E7EB" w:frame="1"/>
            <w:shd w:val="clear" w:color="auto" w:fill="FFFFFF"/>
          </w:rPr>
          <w:t>https://urait.ru/bcode/495591</w:t>
        </w:r>
      </w:hyperlink>
      <w:r w:rsidRPr="00C417E9">
        <w:rPr>
          <w:rFonts w:ascii="Roboto" w:hAnsi="Roboto"/>
          <w:color w:val="000000"/>
          <w:shd w:val="clear" w:color="auto" w:fill="FFFFFF"/>
        </w:rPr>
        <w:t> (дата обращения: 26.05.2024).</w:t>
      </w:r>
    </w:p>
    <w:p w14:paraId="342F6234" w14:textId="1E7E2CCB" w:rsidR="00EC1E86" w:rsidRPr="00C417E9" w:rsidRDefault="00EC1E86" w:rsidP="00C417E9">
      <w:pPr>
        <w:pStyle w:val="a3"/>
        <w:numPr>
          <w:ilvl w:val="0"/>
          <w:numId w:val="40"/>
        </w:numPr>
        <w:spacing w:after="0"/>
        <w:jc w:val="both"/>
        <w:rPr>
          <w:color w:val="0000FF"/>
          <w:szCs w:val="28"/>
        </w:rPr>
      </w:pPr>
      <w:r w:rsidRPr="00C417E9">
        <w:rPr>
          <w:rFonts w:ascii="Roboto" w:hAnsi="Roboto"/>
          <w:color w:val="000000"/>
          <w:shd w:val="clear" w:color="auto" w:fill="FFFFFF"/>
        </w:rPr>
        <w:t>Мировая экономика в 2 ч. Часть 2.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 xml:space="preserve">  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учебник для вузов / Р. И. Хасбулатов [и др.] ; под редакцией Р. И. Хасбулатова. — 2-е изд.,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перераб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. и доп. 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Москва 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Издательство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Юрайт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, 2022. — 691 с. — (Высшее образование). — ISBN 978-5-534-11206-1. 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Текст 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Юрайт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 xml:space="preserve"> [сайт]. — URL: </w:t>
      </w:r>
      <w:hyperlink r:id="rId21" w:tgtFrame="_blank" w:history="1">
        <w:r w:rsidRPr="00C417E9">
          <w:rPr>
            <w:rStyle w:val="af"/>
            <w:rFonts w:ascii="Roboto" w:hAnsi="Roboto"/>
            <w:color w:val="486C97"/>
            <w:bdr w:val="single" w:sz="2" w:space="0" w:color="E5E7EB" w:frame="1"/>
            <w:shd w:val="clear" w:color="auto" w:fill="FFFFFF"/>
          </w:rPr>
          <w:t>https://urait.ru/bcode/495592</w:t>
        </w:r>
      </w:hyperlink>
      <w:r w:rsidRPr="00C417E9">
        <w:rPr>
          <w:rFonts w:ascii="Roboto" w:hAnsi="Roboto"/>
          <w:color w:val="000000"/>
          <w:shd w:val="clear" w:color="auto" w:fill="FFFFFF"/>
        </w:rPr>
        <w:t> (дата обращения: 26.05.2024).</w:t>
      </w:r>
    </w:p>
    <w:p w14:paraId="73040C65" w14:textId="55814A35" w:rsidR="001E1D67" w:rsidRPr="00C417E9" w:rsidRDefault="001E1D67" w:rsidP="00C417E9">
      <w:pPr>
        <w:pStyle w:val="a3"/>
        <w:numPr>
          <w:ilvl w:val="0"/>
          <w:numId w:val="40"/>
        </w:numPr>
        <w:spacing w:after="0"/>
        <w:jc w:val="both"/>
        <w:rPr>
          <w:rFonts w:ascii="Roboto" w:hAnsi="Roboto"/>
          <w:color w:val="000000"/>
          <w:shd w:val="clear" w:color="auto" w:fill="FFFFFF"/>
        </w:rPr>
      </w:pPr>
      <w:r w:rsidRPr="00C417E9">
        <w:rPr>
          <w:rFonts w:ascii="Roboto" w:hAnsi="Roboto"/>
          <w:color w:val="000000"/>
          <w:shd w:val="clear" w:color="auto" w:fill="FFFFFF"/>
        </w:rPr>
        <w:t xml:space="preserve">Поспелов, В. К. Мировая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экономика 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учебник / В. К. Поспелов, И. Н. Абанина, М. Б. Медведева. 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Москва 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Прометей, 2022. — 388 с. — ISBN 978-5-00172-353-0. — </w:t>
      </w:r>
      <w:proofErr w:type="gramStart"/>
      <w:r w:rsidRPr="00C417E9">
        <w:rPr>
          <w:rFonts w:ascii="Roboto" w:hAnsi="Roboto"/>
          <w:color w:val="000000"/>
          <w:shd w:val="clear" w:color="auto" w:fill="FFFFFF"/>
        </w:rPr>
        <w:t>Текст :</w:t>
      </w:r>
      <w:proofErr w:type="gramEnd"/>
      <w:r w:rsidRPr="00C417E9">
        <w:rPr>
          <w:rFonts w:ascii="Roboto" w:hAnsi="Roboto"/>
          <w:color w:val="000000"/>
          <w:shd w:val="clear" w:color="auto" w:fill="FFFFFF"/>
        </w:rPr>
        <w:t xml:space="preserve"> электронный // Лань : электронно-</w:t>
      </w:r>
      <w:r w:rsidRPr="00C417E9">
        <w:rPr>
          <w:rFonts w:ascii="Roboto" w:hAnsi="Roboto"/>
          <w:color w:val="000000"/>
          <w:shd w:val="clear" w:color="auto" w:fill="FFFFFF"/>
        </w:rPr>
        <w:lastRenderedPageBreak/>
        <w:t xml:space="preserve">библиотечная система. — URL: https://e.lanbook.com/book/290540 (дата обращения: 26.05.2024). — Режим доступа: для </w:t>
      </w:r>
      <w:proofErr w:type="spellStart"/>
      <w:r w:rsidRPr="00C417E9">
        <w:rPr>
          <w:rFonts w:ascii="Roboto" w:hAnsi="Roboto"/>
          <w:color w:val="000000"/>
          <w:shd w:val="clear" w:color="auto" w:fill="FFFFFF"/>
        </w:rPr>
        <w:t>авториз</w:t>
      </w:r>
      <w:proofErr w:type="spellEnd"/>
      <w:r w:rsidRPr="00C417E9">
        <w:rPr>
          <w:rFonts w:ascii="Roboto" w:hAnsi="Roboto"/>
          <w:color w:val="000000"/>
          <w:shd w:val="clear" w:color="auto" w:fill="FFFFFF"/>
        </w:rPr>
        <w:t>. пользователей.</w:t>
      </w:r>
    </w:p>
    <w:p w14:paraId="70ED2D87" w14:textId="58914692" w:rsidR="0057405B" w:rsidRPr="00C417E9" w:rsidRDefault="0057405B" w:rsidP="00566801">
      <w:pPr>
        <w:spacing w:after="0"/>
        <w:ind w:firstLine="567"/>
        <w:jc w:val="both"/>
        <w:rPr>
          <w:rFonts w:ascii="Roboto" w:hAnsi="Roboto"/>
          <w:color w:val="000000"/>
          <w:shd w:val="clear" w:color="auto" w:fill="FFFFFF"/>
        </w:rPr>
      </w:pPr>
    </w:p>
    <w:p w14:paraId="3701B8AD" w14:textId="70E1ED02" w:rsidR="002173A9" w:rsidRPr="00C8583D" w:rsidRDefault="002173A9" w:rsidP="00C417E9">
      <w:pPr>
        <w:pStyle w:val="a3"/>
        <w:spacing w:after="0"/>
        <w:ind w:left="1440"/>
        <w:rPr>
          <w:b/>
          <w:shd w:val="clear" w:color="auto" w:fill="FFFFFF"/>
        </w:rPr>
      </w:pPr>
      <w:r w:rsidRPr="00C8583D">
        <w:rPr>
          <w:b/>
          <w:shd w:val="clear" w:color="auto" w:fill="FFFFFF"/>
        </w:rPr>
        <w:t>Дополнительная литература</w:t>
      </w:r>
    </w:p>
    <w:p w14:paraId="0DFF02B5" w14:textId="6309B2DF" w:rsidR="002173A9" w:rsidRPr="00C417E9" w:rsidRDefault="002173A9" w:rsidP="00C417E9">
      <w:pPr>
        <w:pStyle w:val="a3"/>
        <w:numPr>
          <w:ilvl w:val="0"/>
          <w:numId w:val="40"/>
        </w:numPr>
        <w:rPr>
          <w:szCs w:val="28"/>
        </w:rPr>
      </w:pPr>
      <w:r w:rsidRPr="00C417E9">
        <w:rPr>
          <w:szCs w:val="28"/>
        </w:rPr>
        <w:t xml:space="preserve">Смирнов, Е. Н., Мировая экономика на распутье современных вызовов и рисков. Том 1. Риски замедления роста и вызовы цифровой трансформации: монография / Е. Н. Смирнов. — Москва: </w:t>
      </w:r>
      <w:proofErr w:type="spellStart"/>
      <w:r w:rsidRPr="00C417E9">
        <w:rPr>
          <w:szCs w:val="28"/>
        </w:rPr>
        <w:t>Русайнс</w:t>
      </w:r>
      <w:proofErr w:type="spellEnd"/>
      <w:r w:rsidRPr="00C417E9">
        <w:rPr>
          <w:szCs w:val="28"/>
        </w:rPr>
        <w:t>, 2021. — 268 с. — ISBN 978-5-4365-8750-9. — URL: https://book.ru/book/942055 (дата обращения: 23.04.2024). — Текст: электронный.</w:t>
      </w:r>
    </w:p>
    <w:p w14:paraId="480CC6DC" w14:textId="786B27EA" w:rsidR="00B43E52" w:rsidRPr="00C417E9" w:rsidRDefault="00B43E52" w:rsidP="00C417E9">
      <w:pPr>
        <w:pStyle w:val="a3"/>
        <w:numPr>
          <w:ilvl w:val="0"/>
          <w:numId w:val="40"/>
        </w:numPr>
        <w:spacing w:after="0"/>
        <w:rPr>
          <w:szCs w:val="28"/>
        </w:rPr>
      </w:pPr>
      <w:r w:rsidRPr="00C417E9">
        <w:rPr>
          <w:szCs w:val="28"/>
        </w:rPr>
        <w:t xml:space="preserve">Смирнов, Е. Н., Мировая экономика на распутье современных вызовов и рисков. Том 2. Глобальные цифровые платформы и парадоксы </w:t>
      </w:r>
      <w:proofErr w:type="gramStart"/>
      <w:r w:rsidRPr="00C417E9">
        <w:rPr>
          <w:szCs w:val="28"/>
        </w:rPr>
        <w:t>ре-</w:t>
      </w:r>
      <w:proofErr w:type="spellStart"/>
      <w:r w:rsidRPr="00C417E9">
        <w:rPr>
          <w:szCs w:val="28"/>
        </w:rPr>
        <w:t>гулирования</w:t>
      </w:r>
      <w:proofErr w:type="spellEnd"/>
      <w:proofErr w:type="gramEnd"/>
      <w:r w:rsidRPr="00C417E9">
        <w:rPr>
          <w:szCs w:val="28"/>
        </w:rPr>
        <w:t xml:space="preserve"> международного</w:t>
      </w:r>
      <w:r w:rsidR="008022FF" w:rsidRPr="00C417E9">
        <w:rPr>
          <w:szCs w:val="28"/>
        </w:rPr>
        <w:t xml:space="preserve"> обмена в условиях </w:t>
      </w:r>
      <w:proofErr w:type="spellStart"/>
      <w:r w:rsidR="008022FF" w:rsidRPr="00C417E9">
        <w:rPr>
          <w:szCs w:val="28"/>
        </w:rPr>
        <w:t>цифровизации</w:t>
      </w:r>
      <w:proofErr w:type="spellEnd"/>
      <w:r w:rsidRPr="00C417E9">
        <w:rPr>
          <w:szCs w:val="28"/>
        </w:rPr>
        <w:t xml:space="preserve">: монография / Е. Н. Смирнов. — </w:t>
      </w:r>
      <w:proofErr w:type="gramStart"/>
      <w:r w:rsidRPr="00C417E9">
        <w:rPr>
          <w:szCs w:val="28"/>
        </w:rPr>
        <w:t>Москва :</w:t>
      </w:r>
      <w:proofErr w:type="gramEnd"/>
      <w:r w:rsidRPr="00C417E9">
        <w:rPr>
          <w:szCs w:val="28"/>
        </w:rPr>
        <w:t xml:space="preserve"> </w:t>
      </w:r>
      <w:proofErr w:type="spellStart"/>
      <w:r w:rsidRPr="00C417E9">
        <w:rPr>
          <w:szCs w:val="28"/>
        </w:rPr>
        <w:t>Русайнс</w:t>
      </w:r>
      <w:proofErr w:type="spellEnd"/>
      <w:r w:rsidRPr="00C417E9">
        <w:rPr>
          <w:szCs w:val="28"/>
        </w:rPr>
        <w:t xml:space="preserve">, 2021. — 182 с. — ISBN 978-5-4365-8751-6. — URL: https://book.ru/book/942056 (дата обращения: 23.04.2024). — </w:t>
      </w:r>
      <w:proofErr w:type="gramStart"/>
      <w:r w:rsidRPr="00C417E9">
        <w:rPr>
          <w:szCs w:val="28"/>
        </w:rPr>
        <w:t>Текст :</w:t>
      </w:r>
      <w:proofErr w:type="gramEnd"/>
      <w:r w:rsidRPr="00C417E9">
        <w:rPr>
          <w:szCs w:val="28"/>
        </w:rPr>
        <w:t xml:space="preserve"> электронный.</w:t>
      </w:r>
    </w:p>
    <w:p w14:paraId="3F8DE73A" w14:textId="77777777" w:rsidR="00EC1E86" w:rsidRPr="00C417E9" w:rsidRDefault="00EC1E86" w:rsidP="00C417E9">
      <w:pPr>
        <w:pStyle w:val="a3"/>
        <w:numPr>
          <w:ilvl w:val="0"/>
          <w:numId w:val="40"/>
        </w:numPr>
        <w:spacing w:after="0"/>
        <w:jc w:val="both"/>
        <w:rPr>
          <w:szCs w:val="28"/>
        </w:rPr>
      </w:pPr>
      <w:proofErr w:type="spellStart"/>
      <w:r w:rsidRPr="00C417E9">
        <w:rPr>
          <w:szCs w:val="28"/>
        </w:rPr>
        <w:t>Таймасов</w:t>
      </w:r>
      <w:proofErr w:type="spellEnd"/>
      <w:r w:rsidRPr="00C417E9">
        <w:rPr>
          <w:szCs w:val="28"/>
        </w:rPr>
        <w:t xml:space="preserve">, А. Р., Мировая экономика и международные экономические </w:t>
      </w:r>
      <w:proofErr w:type="gramStart"/>
      <w:r w:rsidRPr="00C417E9">
        <w:rPr>
          <w:szCs w:val="28"/>
        </w:rPr>
        <w:t>отношения :</w:t>
      </w:r>
      <w:proofErr w:type="gramEnd"/>
      <w:r w:rsidRPr="00C417E9">
        <w:rPr>
          <w:szCs w:val="28"/>
        </w:rPr>
        <w:t xml:space="preserve"> учебное пособие / А. Р. </w:t>
      </w:r>
      <w:proofErr w:type="spellStart"/>
      <w:r w:rsidRPr="00C417E9">
        <w:rPr>
          <w:szCs w:val="28"/>
        </w:rPr>
        <w:t>Таймасов</w:t>
      </w:r>
      <w:proofErr w:type="spellEnd"/>
      <w:r w:rsidRPr="00C417E9">
        <w:rPr>
          <w:szCs w:val="28"/>
        </w:rPr>
        <w:t xml:space="preserve">, З. М. Муратова, К. Н. Юсупов, ; под ред. А. Р. </w:t>
      </w:r>
      <w:proofErr w:type="spellStart"/>
      <w:r w:rsidRPr="00C417E9">
        <w:rPr>
          <w:szCs w:val="28"/>
        </w:rPr>
        <w:t>Таймасова</w:t>
      </w:r>
      <w:proofErr w:type="spellEnd"/>
      <w:r w:rsidRPr="00C417E9">
        <w:rPr>
          <w:szCs w:val="28"/>
        </w:rPr>
        <w:t xml:space="preserve">. — </w:t>
      </w:r>
      <w:proofErr w:type="gramStart"/>
      <w:r w:rsidRPr="00C417E9">
        <w:rPr>
          <w:szCs w:val="28"/>
        </w:rPr>
        <w:t>Москва :</w:t>
      </w:r>
      <w:proofErr w:type="gramEnd"/>
      <w:r w:rsidRPr="00C417E9">
        <w:rPr>
          <w:szCs w:val="28"/>
        </w:rPr>
        <w:t xml:space="preserve"> </w:t>
      </w:r>
      <w:proofErr w:type="spellStart"/>
      <w:r w:rsidRPr="00C417E9">
        <w:rPr>
          <w:szCs w:val="28"/>
        </w:rPr>
        <w:t>КноРус</w:t>
      </w:r>
      <w:proofErr w:type="spellEnd"/>
      <w:r w:rsidRPr="00C417E9">
        <w:rPr>
          <w:szCs w:val="28"/>
        </w:rPr>
        <w:t xml:space="preserve">, 2022. — 286 с. — ISBN 978-5-406-08960-6. — URL: https://book.ru/book/941785 (дата обращения: 26.05.2024). — </w:t>
      </w:r>
      <w:proofErr w:type="gramStart"/>
      <w:r w:rsidRPr="00C417E9">
        <w:rPr>
          <w:szCs w:val="28"/>
        </w:rPr>
        <w:t>Текст :</w:t>
      </w:r>
      <w:proofErr w:type="gramEnd"/>
      <w:r w:rsidRPr="00C417E9">
        <w:rPr>
          <w:szCs w:val="28"/>
        </w:rPr>
        <w:t xml:space="preserve"> электронный.</w:t>
      </w:r>
    </w:p>
    <w:p w14:paraId="41EC7349" w14:textId="77777777" w:rsidR="00EC1E86" w:rsidRPr="00C417E9" w:rsidRDefault="00EC1E86" w:rsidP="00C417E9">
      <w:pPr>
        <w:pStyle w:val="a3"/>
        <w:numPr>
          <w:ilvl w:val="0"/>
          <w:numId w:val="40"/>
        </w:numPr>
        <w:spacing w:after="0"/>
        <w:jc w:val="both"/>
        <w:rPr>
          <w:szCs w:val="28"/>
        </w:rPr>
      </w:pPr>
      <w:r w:rsidRPr="00C417E9">
        <w:rPr>
          <w:szCs w:val="28"/>
        </w:rPr>
        <w:t xml:space="preserve">Тенденции инновационного развития мировой </w:t>
      </w:r>
      <w:proofErr w:type="gramStart"/>
      <w:r w:rsidRPr="00C417E9">
        <w:rPr>
          <w:szCs w:val="28"/>
        </w:rPr>
        <w:t>экономики :</w:t>
      </w:r>
      <w:proofErr w:type="gramEnd"/>
      <w:r w:rsidRPr="00C417E9">
        <w:rPr>
          <w:szCs w:val="28"/>
        </w:rPr>
        <w:t xml:space="preserve"> монография / Е. Б. Стародубцева, В. Н. Миронова, Е. В. Оглоблина [и др.] ; под ред. Е. Б. Стародубцевой, В. Н. Мироновой. — </w:t>
      </w:r>
      <w:proofErr w:type="gramStart"/>
      <w:r w:rsidRPr="00C417E9">
        <w:rPr>
          <w:szCs w:val="28"/>
        </w:rPr>
        <w:t>Москва :</w:t>
      </w:r>
      <w:proofErr w:type="gramEnd"/>
      <w:r w:rsidRPr="00C417E9">
        <w:rPr>
          <w:szCs w:val="28"/>
        </w:rPr>
        <w:t xml:space="preserve"> </w:t>
      </w:r>
      <w:proofErr w:type="spellStart"/>
      <w:r w:rsidRPr="00C417E9">
        <w:rPr>
          <w:szCs w:val="28"/>
        </w:rPr>
        <w:t>КноРус</w:t>
      </w:r>
      <w:proofErr w:type="spellEnd"/>
      <w:r w:rsidRPr="00C417E9">
        <w:rPr>
          <w:szCs w:val="28"/>
        </w:rPr>
        <w:t xml:space="preserve">, 2021. — 197 с. — ISBN 978-5-406-08810-4. — URL: https://book.ru/book/941835 (дата обращения: 26.05.2024). — </w:t>
      </w:r>
      <w:proofErr w:type="gramStart"/>
      <w:r w:rsidRPr="00C417E9">
        <w:rPr>
          <w:szCs w:val="28"/>
        </w:rPr>
        <w:t>Текст :</w:t>
      </w:r>
      <w:proofErr w:type="gramEnd"/>
      <w:r w:rsidRPr="00C417E9">
        <w:rPr>
          <w:szCs w:val="28"/>
        </w:rPr>
        <w:t xml:space="preserve"> электронный. </w:t>
      </w:r>
    </w:p>
    <w:p w14:paraId="671D9DEC" w14:textId="1ACF518B" w:rsidR="00B43E52" w:rsidRPr="00C417E9" w:rsidRDefault="00B43E52" w:rsidP="00C417E9">
      <w:pPr>
        <w:pStyle w:val="a3"/>
        <w:numPr>
          <w:ilvl w:val="0"/>
          <w:numId w:val="40"/>
        </w:numPr>
        <w:spacing w:after="0"/>
        <w:rPr>
          <w:szCs w:val="28"/>
        </w:rPr>
      </w:pPr>
      <w:r w:rsidRPr="00C417E9">
        <w:rPr>
          <w:szCs w:val="28"/>
        </w:rPr>
        <w:t>Сергеева, Н. В., Новые траектории развития международных финансовых отношений: современная модель в ус</w:t>
      </w:r>
      <w:r w:rsidR="002173A9" w:rsidRPr="00C417E9">
        <w:rPr>
          <w:szCs w:val="28"/>
        </w:rPr>
        <w:t>ловиях цифровой экономики. Том1</w:t>
      </w:r>
      <w:r w:rsidRPr="00C417E9">
        <w:rPr>
          <w:szCs w:val="28"/>
        </w:rPr>
        <w:t>: сборник статей / Н. В. Сергеева, Е. С. Соколова</w:t>
      </w:r>
      <w:proofErr w:type="gramStart"/>
      <w:r w:rsidRPr="00C417E9">
        <w:rPr>
          <w:szCs w:val="28"/>
        </w:rPr>
        <w:t>, ;</w:t>
      </w:r>
      <w:proofErr w:type="gramEnd"/>
      <w:r w:rsidRPr="00C417E9">
        <w:rPr>
          <w:szCs w:val="28"/>
        </w:rPr>
        <w:t xml:space="preserve"> под ред. Н. В. Сергеевой, Е. С. Соколовой. — </w:t>
      </w:r>
      <w:proofErr w:type="gramStart"/>
      <w:r w:rsidRPr="00C417E9">
        <w:rPr>
          <w:szCs w:val="28"/>
        </w:rPr>
        <w:t>Москва :</w:t>
      </w:r>
      <w:proofErr w:type="gramEnd"/>
      <w:r w:rsidRPr="00C417E9">
        <w:rPr>
          <w:szCs w:val="28"/>
        </w:rPr>
        <w:t xml:space="preserve"> </w:t>
      </w:r>
      <w:proofErr w:type="spellStart"/>
      <w:r w:rsidRPr="00C417E9">
        <w:rPr>
          <w:szCs w:val="28"/>
        </w:rPr>
        <w:t>Русайнс</w:t>
      </w:r>
      <w:proofErr w:type="spellEnd"/>
      <w:r w:rsidRPr="00C417E9">
        <w:rPr>
          <w:szCs w:val="28"/>
        </w:rPr>
        <w:t xml:space="preserve">, 2022. — 355 с. — ISBN 978-5-4365-0598-5. — URL: https://book.ru/book/943273 (дата обращения: 23.04.2024). — </w:t>
      </w:r>
      <w:proofErr w:type="gramStart"/>
      <w:r w:rsidRPr="00C417E9">
        <w:rPr>
          <w:szCs w:val="28"/>
        </w:rPr>
        <w:t>Текст :</w:t>
      </w:r>
      <w:proofErr w:type="gramEnd"/>
      <w:r w:rsidRPr="00C417E9">
        <w:rPr>
          <w:szCs w:val="28"/>
        </w:rPr>
        <w:t xml:space="preserve"> электронный.</w:t>
      </w:r>
    </w:p>
    <w:p w14:paraId="651A182D" w14:textId="77777777" w:rsidR="001E1D67" w:rsidRPr="00C417E9" w:rsidRDefault="001E1D67" w:rsidP="00C417E9">
      <w:pPr>
        <w:pStyle w:val="a3"/>
        <w:numPr>
          <w:ilvl w:val="0"/>
          <w:numId w:val="40"/>
        </w:numPr>
        <w:spacing w:after="0"/>
        <w:jc w:val="both"/>
        <w:rPr>
          <w:szCs w:val="28"/>
        </w:rPr>
      </w:pPr>
      <w:r w:rsidRPr="00C417E9">
        <w:rPr>
          <w:szCs w:val="28"/>
        </w:rPr>
        <w:t xml:space="preserve">Мировые финансы: учебник / М. А. </w:t>
      </w:r>
      <w:proofErr w:type="spellStart"/>
      <w:r w:rsidRPr="00C417E9">
        <w:rPr>
          <w:szCs w:val="28"/>
        </w:rPr>
        <w:t>Эскиндаров</w:t>
      </w:r>
      <w:proofErr w:type="spellEnd"/>
      <w:r w:rsidRPr="00C417E9">
        <w:rPr>
          <w:szCs w:val="28"/>
        </w:rPr>
        <w:t>, Е. А. Звонова, В. В. Антропов [и др.</w:t>
      </w:r>
      <w:proofErr w:type="gramStart"/>
      <w:r w:rsidRPr="00C417E9">
        <w:rPr>
          <w:szCs w:val="28"/>
        </w:rPr>
        <w:t>] ;</w:t>
      </w:r>
      <w:proofErr w:type="gramEnd"/>
      <w:r w:rsidRPr="00C417E9">
        <w:rPr>
          <w:szCs w:val="28"/>
        </w:rPr>
        <w:t xml:space="preserve"> под ред. М. А. </w:t>
      </w:r>
      <w:proofErr w:type="spellStart"/>
      <w:r w:rsidRPr="00C417E9">
        <w:rPr>
          <w:szCs w:val="28"/>
        </w:rPr>
        <w:t>Эскиндарова</w:t>
      </w:r>
      <w:proofErr w:type="spellEnd"/>
      <w:r w:rsidRPr="00C417E9">
        <w:rPr>
          <w:szCs w:val="28"/>
        </w:rPr>
        <w:t xml:space="preserve">, Е. А. </w:t>
      </w:r>
      <w:proofErr w:type="spellStart"/>
      <w:r w:rsidRPr="00C417E9">
        <w:rPr>
          <w:szCs w:val="28"/>
        </w:rPr>
        <w:t>Звоновой</w:t>
      </w:r>
      <w:proofErr w:type="spellEnd"/>
      <w:r w:rsidRPr="00C417E9">
        <w:rPr>
          <w:szCs w:val="28"/>
        </w:rPr>
        <w:t xml:space="preserve">. — </w:t>
      </w:r>
      <w:proofErr w:type="gramStart"/>
      <w:r w:rsidRPr="00C417E9">
        <w:rPr>
          <w:szCs w:val="28"/>
        </w:rPr>
        <w:t>Москва :</w:t>
      </w:r>
      <w:proofErr w:type="gramEnd"/>
      <w:r w:rsidRPr="00C417E9">
        <w:rPr>
          <w:szCs w:val="28"/>
        </w:rPr>
        <w:t xml:space="preserve"> </w:t>
      </w:r>
      <w:proofErr w:type="spellStart"/>
      <w:r w:rsidRPr="00C417E9">
        <w:rPr>
          <w:szCs w:val="28"/>
        </w:rPr>
        <w:t>КноРус</w:t>
      </w:r>
      <w:proofErr w:type="spellEnd"/>
      <w:r w:rsidRPr="00C417E9">
        <w:rPr>
          <w:szCs w:val="28"/>
        </w:rPr>
        <w:t xml:space="preserve">, 2021. — 423 с. — ISBN 978-5-406-05054-5. — URL: </w:t>
      </w:r>
      <w:r w:rsidRPr="00C417E9">
        <w:rPr>
          <w:szCs w:val="28"/>
        </w:rPr>
        <w:lastRenderedPageBreak/>
        <w:t xml:space="preserve">https://book.ru/book/936938 (дата обращения: 26.05.2024). — </w:t>
      </w:r>
      <w:proofErr w:type="gramStart"/>
      <w:r w:rsidRPr="00C417E9">
        <w:rPr>
          <w:szCs w:val="28"/>
        </w:rPr>
        <w:t>Текст :</w:t>
      </w:r>
      <w:proofErr w:type="gramEnd"/>
      <w:r w:rsidRPr="00C417E9">
        <w:rPr>
          <w:szCs w:val="28"/>
        </w:rPr>
        <w:t xml:space="preserve"> электронный.</w:t>
      </w:r>
    </w:p>
    <w:p w14:paraId="6831AE2E" w14:textId="77777777" w:rsidR="001E1D67" w:rsidRPr="00C417E9" w:rsidRDefault="001E1D67" w:rsidP="00C417E9">
      <w:pPr>
        <w:pStyle w:val="a3"/>
        <w:spacing w:after="0"/>
        <w:ind w:left="502"/>
        <w:rPr>
          <w:szCs w:val="28"/>
        </w:rPr>
      </w:pPr>
    </w:p>
    <w:p w14:paraId="0A9BEFD8" w14:textId="5920CF89" w:rsidR="0046524F" w:rsidRPr="00C417E9" w:rsidRDefault="0046524F" w:rsidP="0046524F">
      <w:pPr>
        <w:pStyle w:val="a3"/>
        <w:suppressAutoHyphens/>
        <w:spacing w:after="0" w:line="240" w:lineRule="auto"/>
        <w:ind w:left="0"/>
        <w:jc w:val="both"/>
        <w:rPr>
          <w:szCs w:val="28"/>
        </w:rPr>
      </w:pPr>
    </w:p>
    <w:p w14:paraId="383CBCD7" w14:textId="62219616" w:rsidR="00983910" w:rsidRPr="00132AE9" w:rsidRDefault="00983910" w:rsidP="00132AE9">
      <w:pPr>
        <w:pStyle w:val="a3"/>
        <w:numPr>
          <w:ilvl w:val="0"/>
          <w:numId w:val="14"/>
        </w:numPr>
        <w:spacing w:after="0" w:line="240" w:lineRule="auto"/>
        <w:jc w:val="both"/>
        <w:rPr>
          <w:b/>
          <w:szCs w:val="28"/>
        </w:rPr>
      </w:pPr>
      <w:r w:rsidRPr="00132AE9">
        <w:rPr>
          <w:b/>
          <w:szCs w:val="28"/>
        </w:rPr>
        <w:t>Перечень ресурсов информационно-телекоммуникационной сети «Интернет», необходимых для освоения НМС</w:t>
      </w:r>
    </w:p>
    <w:p w14:paraId="7DA7004A" w14:textId="156B6C9F" w:rsidR="00132AE9" w:rsidRDefault="00132AE9" w:rsidP="00132AE9">
      <w:pPr>
        <w:spacing w:after="0" w:line="240" w:lineRule="auto"/>
        <w:jc w:val="both"/>
        <w:rPr>
          <w:b/>
          <w:szCs w:val="28"/>
        </w:rPr>
      </w:pPr>
    </w:p>
    <w:p w14:paraId="33426EB5" w14:textId="77777777" w:rsidR="00132AE9" w:rsidRPr="00281A8E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color w:val="0000FF"/>
          <w:szCs w:val="28"/>
        </w:rPr>
      </w:pPr>
      <w:r w:rsidRPr="00522927">
        <w:rPr>
          <w:szCs w:val="28"/>
        </w:rPr>
        <w:t>1.</w:t>
      </w:r>
      <w:r w:rsidRPr="00522927">
        <w:rPr>
          <w:szCs w:val="28"/>
        </w:rPr>
        <w:tab/>
      </w:r>
      <w:r w:rsidRPr="005617DD">
        <w:rPr>
          <w:szCs w:val="28"/>
          <w:lang w:val="en-US"/>
        </w:rPr>
        <w:t>http</w:t>
      </w:r>
      <w:r w:rsidRPr="00EB6CD3">
        <w:rPr>
          <w:szCs w:val="28"/>
        </w:rPr>
        <w:t>://</w:t>
      </w:r>
      <w:r w:rsidRPr="005617DD">
        <w:rPr>
          <w:szCs w:val="28"/>
          <w:lang w:val="en-US"/>
        </w:rPr>
        <w:t>www</w:t>
      </w:r>
      <w:r w:rsidRPr="00EB6CD3">
        <w:rPr>
          <w:szCs w:val="28"/>
        </w:rPr>
        <w:t>.</w:t>
      </w:r>
      <w:proofErr w:type="spellStart"/>
      <w:r w:rsidRPr="005617DD">
        <w:rPr>
          <w:szCs w:val="28"/>
          <w:lang w:val="en-US"/>
        </w:rPr>
        <w:t>cbr</w:t>
      </w:r>
      <w:proofErr w:type="spellEnd"/>
      <w:r w:rsidRPr="00EB6CD3">
        <w:rPr>
          <w:szCs w:val="28"/>
        </w:rPr>
        <w:t>.</w:t>
      </w:r>
      <w:proofErr w:type="spellStart"/>
      <w:r w:rsidRPr="005617DD">
        <w:rPr>
          <w:szCs w:val="28"/>
          <w:lang w:val="en-US"/>
        </w:rPr>
        <w:t>ru</w:t>
      </w:r>
      <w:proofErr w:type="spellEnd"/>
    </w:p>
    <w:p w14:paraId="169DF07F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</w:rPr>
      </w:pPr>
      <w:r w:rsidRPr="009F1F85">
        <w:rPr>
          <w:szCs w:val="28"/>
        </w:rPr>
        <w:t>2.</w:t>
      </w:r>
      <w:r w:rsidRPr="009F1F85">
        <w:rPr>
          <w:szCs w:val="28"/>
        </w:rPr>
        <w:tab/>
        <w:t>http://www.micex.ru</w:t>
      </w:r>
    </w:p>
    <w:p w14:paraId="441FEA57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</w:rPr>
      </w:pPr>
      <w:r w:rsidRPr="009F1F85">
        <w:rPr>
          <w:szCs w:val="28"/>
        </w:rPr>
        <w:t>3.</w:t>
      </w:r>
      <w:r w:rsidRPr="009F1F85">
        <w:rPr>
          <w:szCs w:val="28"/>
        </w:rPr>
        <w:tab/>
        <w:t xml:space="preserve">http://www.cbonds.ru </w:t>
      </w:r>
    </w:p>
    <w:p w14:paraId="176DD9E9" w14:textId="77777777" w:rsidR="00132AE9" w:rsidRPr="00EB6CD3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</w:rPr>
      </w:pPr>
      <w:r w:rsidRPr="009F1F85">
        <w:rPr>
          <w:szCs w:val="28"/>
        </w:rPr>
        <w:t>4.</w:t>
      </w:r>
      <w:r w:rsidRPr="009F1F85">
        <w:rPr>
          <w:szCs w:val="28"/>
        </w:rPr>
        <w:tab/>
      </w:r>
      <w:r w:rsidRPr="005617DD">
        <w:rPr>
          <w:szCs w:val="28"/>
          <w:lang w:val="en-US"/>
        </w:rPr>
        <w:t>http</w:t>
      </w:r>
      <w:r w:rsidRPr="00EB6CD3">
        <w:rPr>
          <w:szCs w:val="28"/>
        </w:rPr>
        <w:t>://</w:t>
      </w:r>
      <w:r w:rsidRPr="005617DD">
        <w:rPr>
          <w:szCs w:val="28"/>
          <w:lang w:val="en-US"/>
        </w:rPr>
        <w:t>www</w:t>
      </w:r>
      <w:r w:rsidRPr="00EB6CD3">
        <w:rPr>
          <w:szCs w:val="28"/>
        </w:rPr>
        <w:t>.</w:t>
      </w:r>
      <w:proofErr w:type="spellStart"/>
      <w:r w:rsidRPr="005617DD">
        <w:rPr>
          <w:szCs w:val="28"/>
          <w:lang w:val="en-US"/>
        </w:rPr>
        <w:t>minfin</w:t>
      </w:r>
      <w:proofErr w:type="spellEnd"/>
      <w:r w:rsidRPr="00EB6CD3">
        <w:rPr>
          <w:szCs w:val="28"/>
        </w:rPr>
        <w:t>.</w:t>
      </w:r>
      <w:proofErr w:type="spellStart"/>
      <w:r w:rsidRPr="005617DD">
        <w:rPr>
          <w:szCs w:val="28"/>
          <w:lang w:val="en-US"/>
        </w:rPr>
        <w:t>ru</w:t>
      </w:r>
      <w:proofErr w:type="spellEnd"/>
    </w:p>
    <w:p w14:paraId="6C4D6C00" w14:textId="77777777" w:rsidR="00132AE9" w:rsidRPr="005617DD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5.</w:t>
      </w:r>
      <w:r w:rsidRPr="009F1F85">
        <w:rPr>
          <w:szCs w:val="28"/>
          <w:lang w:val="en-US"/>
        </w:rPr>
        <w:tab/>
      </w:r>
      <w:r w:rsidRPr="005617DD">
        <w:rPr>
          <w:szCs w:val="28"/>
          <w:lang w:val="en-US"/>
        </w:rPr>
        <w:t>http://www.imf.org</w:t>
      </w:r>
    </w:p>
    <w:p w14:paraId="71352A38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6.</w:t>
      </w:r>
      <w:r w:rsidRPr="009F1F85">
        <w:rPr>
          <w:szCs w:val="28"/>
          <w:lang w:val="en-US"/>
        </w:rPr>
        <w:tab/>
      </w:r>
      <w:proofErr w:type="spellStart"/>
      <w:r w:rsidRPr="009F1F85">
        <w:rPr>
          <w:szCs w:val="28"/>
          <w:lang w:val="en-US"/>
        </w:rPr>
        <w:t>htt</w:t>
      </w:r>
      <w:proofErr w:type="spellEnd"/>
      <w:r w:rsidRPr="009F1F85">
        <w:rPr>
          <w:szCs w:val="28"/>
        </w:rPr>
        <w:t>р</w:t>
      </w:r>
      <w:r w:rsidRPr="009F1F85">
        <w:rPr>
          <w:szCs w:val="28"/>
          <w:lang w:val="en-US"/>
        </w:rPr>
        <w:t xml:space="preserve">://www. banker. </w:t>
      </w:r>
      <w:proofErr w:type="spellStart"/>
      <w:r w:rsidRPr="009F1F85">
        <w:rPr>
          <w:szCs w:val="28"/>
          <w:lang w:val="en-US"/>
        </w:rPr>
        <w:t>ru</w:t>
      </w:r>
      <w:proofErr w:type="spellEnd"/>
    </w:p>
    <w:p w14:paraId="1FA187AE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7.</w:t>
      </w:r>
      <w:r w:rsidRPr="009F1F85">
        <w:rPr>
          <w:szCs w:val="28"/>
          <w:lang w:val="en-US"/>
        </w:rPr>
        <w:tab/>
      </w:r>
      <w:proofErr w:type="spellStart"/>
      <w:r w:rsidRPr="009F1F85">
        <w:rPr>
          <w:szCs w:val="28"/>
          <w:lang w:val="en-US"/>
        </w:rPr>
        <w:t>htt</w:t>
      </w:r>
      <w:proofErr w:type="spellEnd"/>
      <w:r w:rsidRPr="009F1F85">
        <w:rPr>
          <w:szCs w:val="28"/>
        </w:rPr>
        <w:t>р</w:t>
      </w:r>
      <w:r w:rsidRPr="009F1F85">
        <w:rPr>
          <w:szCs w:val="28"/>
          <w:lang w:val="en-US"/>
        </w:rPr>
        <w:t xml:space="preserve">://www. credits. </w:t>
      </w:r>
      <w:proofErr w:type="spellStart"/>
      <w:r w:rsidRPr="009F1F85">
        <w:rPr>
          <w:szCs w:val="28"/>
          <w:lang w:val="en-US"/>
        </w:rPr>
        <w:t>ru</w:t>
      </w:r>
      <w:proofErr w:type="spellEnd"/>
    </w:p>
    <w:p w14:paraId="12DECFE4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8.</w:t>
      </w:r>
      <w:r w:rsidRPr="009F1F85">
        <w:rPr>
          <w:szCs w:val="28"/>
          <w:lang w:val="en-US"/>
        </w:rPr>
        <w:tab/>
      </w:r>
      <w:proofErr w:type="spellStart"/>
      <w:r w:rsidRPr="009F1F85">
        <w:rPr>
          <w:szCs w:val="28"/>
          <w:lang w:val="en-US"/>
        </w:rPr>
        <w:t>htt</w:t>
      </w:r>
      <w:proofErr w:type="spellEnd"/>
      <w:r w:rsidRPr="009F1F85">
        <w:rPr>
          <w:szCs w:val="28"/>
        </w:rPr>
        <w:t>р</w:t>
      </w:r>
      <w:r w:rsidRPr="009F1F85">
        <w:rPr>
          <w:szCs w:val="28"/>
          <w:lang w:val="en-US"/>
        </w:rPr>
        <w:t xml:space="preserve">://www. advis.ru. </w:t>
      </w:r>
    </w:p>
    <w:p w14:paraId="08DA21B8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9.</w:t>
      </w:r>
      <w:r w:rsidRPr="009F1F85">
        <w:rPr>
          <w:szCs w:val="28"/>
          <w:lang w:val="en-US"/>
        </w:rPr>
        <w:tab/>
      </w:r>
      <w:proofErr w:type="spellStart"/>
      <w:r w:rsidRPr="009F1F85">
        <w:rPr>
          <w:szCs w:val="28"/>
          <w:lang w:val="en-US"/>
        </w:rPr>
        <w:t>htt</w:t>
      </w:r>
      <w:proofErr w:type="spellEnd"/>
      <w:r w:rsidRPr="009F1F85">
        <w:rPr>
          <w:szCs w:val="28"/>
        </w:rPr>
        <w:t>р</w:t>
      </w:r>
      <w:r w:rsidRPr="009F1F85">
        <w:rPr>
          <w:szCs w:val="28"/>
          <w:lang w:val="en-US"/>
        </w:rPr>
        <w:t>://www.worldbank.org</w:t>
      </w:r>
    </w:p>
    <w:p w14:paraId="334C32B0" w14:textId="77777777" w:rsidR="00132AE9" w:rsidRPr="009F1F85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9F1F85">
        <w:rPr>
          <w:szCs w:val="28"/>
          <w:lang w:val="en-US"/>
        </w:rPr>
        <w:t>10. http://www.libertarium.ru/library</w:t>
      </w:r>
    </w:p>
    <w:p w14:paraId="0D414F2D" w14:textId="6708413A" w:rsidR="00132AE9" w:rsidRPr="00EC0C06" w:rsidRDefault="00132AE9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EB6CD3">
        <w:rPr>
          <w:szCs w:val="28"/>
          <w:lang w:val="en-US"/>
        </w:rPr>
        <w:t xml:space="preserve">11. </w:t>
      </w:r>
      <w:hyperlink r:id="rId22" w:history="1">
        <w:r w:rsidR="00281A8E" w:rsidRPr="005617DD">
          <w:rPr>
            <w:lang w:val="en-US"/>
          </w:rPr>
          <w:t>https</w:t>
        </w:r>
        <w:r w:rsidR="00281A8E" w:rsidRPr="00EC0C06">
          <w:rPr>
            <w:lang w:val="en-US"/>
          </w:rPr>
          <w:t>://</w:t>
        </w:r>
        <w:r w:rsidR="00281A8E" w:rsidRPr="005617DD">
          <w:rPr>
            <w:lang w:val="en-US"/>
          </w:rPr>
          <w:t>ru</w:t>
        </w:r>
        <w:r w:rsidR="00281A8E" w:rsidRPr="00EC0C06">
          <w:rPr>
            <w:lang w:val="en-US"/>
          </w:rPr>
          <w:t>.</w:t>
        </w:r>
        <w:r w:rsidR="00281A8E" w:rsidRPr="005617DD">
          <w:rPr>
            <w:lang w:val="en-US"/>
          </w:rPr>
          <w:t>tradingview</w:t>
        </w:r>
        <w:r w:rsidR="00281A8E" w:rsidRPr="00EC0C06">
          <w:rPr>
            <w:lang w:val="en-US"/>
          </w:rPr>
          <w:t>.</w:t>
        </w:r>
        <w:r w:rsidR="00281A8E" w:rsidRPr="005617DD">
          <w:rPr>
            <w:lang w:val="en-US"/>
          </w:rPr>
          <w:t>com</w:t>
        </w:r>
        <w:r w:rsidR="00281A8E" w:rsidRPr="00EC0C06">
          <w:rPr>
            <w:rStyle w:val="af"/>
            <w:szCs w:val="28"/>
            <w:lang w:val="en-US"/>
          </w:rPr>
          <w:t>/</w:t>
        </w:r>
      </w:hyperlink>
    </w:p>
    <w:p w14:paraId="577C7F85" w14:textId="0C9BDAC9" w:rsidR="00281A8E" w:rsidRPr="00EC0C06" w:rsidRDefault="00281A8E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  <w:lang w:val="en-US"/>
        </w:rPr>
      </w:pPr>
      <w:r w:rsidRPr="00EC0C06">
        <w:rPr>
          <w:szCs w:val="28"/>
          <w:lang w:val="en-US"/>
        </w:rPr>
        <w:t>12.</w:t>
      </w:r>
      <w:r w:rsidRPr="00281A8E">
        <w:rPr>
          <w:szCs w:val="28"/>
          <w:lang w:val="en-US"/>
        </w:rPr>
        <w:t>www</w:t>
      </w:r>
      <w:r w:rsidRPr="00EC0C06">
        <w:rPr>
          <w:szCs w:val="28"/>
          <w:lang w:val="en-US"/>
        </w:rPr>
        <w:t>.</w:t>
      </w:r>
      <w:r w:rsidRPr="00281A8E">
        <w:rPr>
          <w:szCs w:val="28"/>
          <w:lang w:val="en-US"/>
        </w:rPr>
        <w:t>economy</w:t>
      </w:r>
      <w:r w:rsidRPr="00EC0C06">
        <w:rPr>
          <w:szCs w:val="28"/>
          <w:lang w:val="en-US"/>
        </w:rPr>
        <w:t>.</w:t>
      </w:r>
      <w:r w:rsidRPr="00281A8E">
        <w:rPr>
          <w:szCs w:val="28"/>
          <w:lang w:val="en-US"/>
        </w:rPr>
        <w:t>gov</w:t>
      </w:r>
      <w:r w:rsidRPr="00EC0C06">
        <w:rPr>
          <w:szCs w:val="28"/>
          <w:lang w:val="en-US"/>
        </w:rPr>
        <w:t>.</w:t>
      </w:r>
      <w:r w:rsidRPr="00281A8E">
        <w:rPr>
          <w:szCs w:val="28"/>
          <w:lang w:val="en-US"/>
        </w:rPr>
        <w:t>ru</w:t>
      </w:r>
    </w:p>
    <w:p w14:paraId="1D871E88" w14:textId="5608C71E" w:rsidR="00132AE9" w:rsidRDefault="00281A8E" w:rsidP="00132AE9">
      <w:pPr>
        <w:widowControl w:val="0"/>
        <w:autoSpaceDE w:val="0"/>
        <w:autoSpaceDN w:val="0"/>
        <w:adjustRightInd w:val="0"/>
        <w:ind w:left="360"/>
        <w:contextualSpacing/>
        <w:rPr>
          <w:szCs w:val="28"/>
        </w:rPr>
      </w:pPr>
      <w:r>
        <w:rPr>
          <w:szCs w:val="28"/>
        </w:rPr>
        <w:t>13</w:t>
      </w:r>
      <w:r w:rsidR="00132AE9" w:rsidRPr="009F1F85">
        <w:rPr>
          <w:szCs w:val="28"/>
        </w:rPr>
        <w:t>. http://org.fa.ru. – Информационно-образовательный портал</w:t>
      </w:r>
    </w:p>
    <w:p w14:paraId="354B5EC6" w14:textId="6C673361" w:rsidR="00983910" w:rsidRPr="00281A8E" w:rsidRDefault="00281A8E" w:rsidP="00281A8E">
      <w:pPr>
        <w:suppressAutoHyphens/>
        <w:spacing w:after="0" w:line="240" w:lineRule="auto"/>
        <w:ind w:left="360"/>
        <w:jc w:val="both"/>
        <w:rPr>
          <w:szCs w:val="28"/>
        </w:rPr>
      </w:pPr>
      <w:r>
        <w:rPr>
          <w:szCs w:val="28"/>
        </w:rPr>
        <w:t>14.</w:t>
      </w:r>
      <w:r w:rsidR="00983910" w:rsidRPr="00281A8E">
        <w:rPr>
          <w:szCs w:val="28"/>
        </w:rPr>
        <w:t>Электронные ресурсы БИК:</w:t>
      </w:r>
    </w:p>
    <w:p w14:paraId="277FB2BD" w14:textId="77777777" w:rsidR="00983910" w:rsidRPr="003F72E2" w:rsidRDefault="00983910" w:rsidP="005617DD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709" w:firstLine="0"/>
        <w:jc w:val="both"/>
        <w:rPr>
          <w:rStyle w:val="af"/>
          <w:color w:val="auto"/>
          <w:szCs w:val="28"/>
          <w:u w:val="none"/>
        </w:rPr>
      </w:pPr>
      <w:r w:rsidRPr="00E3787E">
        <w:rPr>
          <w:szCs w:val="28"/>
        </w:rPr>
        <w:t xml:space="preserve">Электронная библиотека Финансового университета (ЭБ) </w:t>
      </w:r>
      <w:r w:rsidRPr="00132E77">
        <w:rPr>
          <w:szCs w:val="28"/>
        </w:rPr>
        <w:t>http://elib.fa.ru/</w:t>
      </w:r>
    </w:p>
    <w:p w14:paraId="68F8CA35" w14:textId="77777777" w:rsidR="00983910" w:rsidRPr="00E3787E" w:rsidRDefault="00983910" w:rsidP="00983910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E3787E">
        <w:rPr>
          <w:szCs w:val="28"/>
        </w:rPr>
        <w:t>Электронно-библиотечная система BOOK.RU http://www.book.ru</w:t>
      </w:r>
    </w:p>
    <w:p w14:paraId="2B725362" w14:textId="77777777" w:rsidR="00983910" w:rsidRPr="00E3787E" w:rsidRDefault="00983910" w:rsidP="005617DD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567" w:firstLine="0"/>
        <w:jc w:val="both"/>
        <w:rPr>
          <w:szCs w:val="28"/>
        </w:rPr>
      </w:pPr>
      <w:r w:rsidRPr="00E3787E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5BF5A14E" w14:textId="77777777" w:rsidR="00983910" w:rsidRPr="00E3787E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E3787E">
        <w:rPr>
          <w:szCs w:val="28"/>
        </w:rPr>
        <w:t xml:space="preserve">Электронно-библиотечная система </w:t>
      </w:r>
      <w:proofErr w:type="spellStart"/>
      <w:r w:rsidRPr="00E3787E">
        <w:rPr>
          <w:szCs w:val="28"/>
        </w:rPr>
        <w:t>Znanium</w:t>
      </w:r>
      <w:proofErr w:type="spellEnd"/>
      <w:r w:rsidRPr="00E3787E">
        <w:rPr>
          <w:szCs w:val="28"/>
        </w:rPr>
        <w:t xml:space="preserve"> http://www.znanium.com</w:t>
      </w:r>
    </w:p>
    <w:p w14:paraId="242482BE" w14:textId="512C0C9A" w:rsidR="00983910" w:rsidRDefault="00983910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983910">
        <w:rPr>
          <w:szCs w:val="28"/>
        </w:rPr>
        <w:t xml:space="preserve">Образовательная платформа издательства «ЮРАЙТ» </w:t>
      </w:r>
      <w:r w:rsidR="0046524F" w:rsidRPr="0046524F">
        <w:rPr>
          <w:szCs w:val="28"/>
        </w:rPr>
        <w:t>https://urait.ru/</w:t>
      </w:r>
    </w:p>
    <w:p w14:paraId="21CF788E" w14:textId="77777777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>Электронно-библиотечная система издательства Проспект http://ebs.prospekt.org/books</w:t>
      </w:r>
    </w:p>
    <w:p w14:paraId="5B8DED5D" w14:textId="77777777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>Электронно-библиотечная система издательства Лань https://e.lanbook.com/</w:t>
      </w:r>
    </w:p>
    <w:p w14:paraId="66339003" w14:textId="63643BCE" w:rsidR="0046524F" w:rsidRPr="0046524F" w:rsidRDefault="0046524F" w:rsidP="0046524F">
      <w:pPr>
        <w:pStyle w:val="a3"/>
        <w:keepNext/>
        <w:numPr>
          <w:ilvl w:val="0"/>
          <w:numId w:val="31"/>
        </w:numPr>
        <w:spacing w:after="0" w:line="240" w:lineRule="auto"/>
        <w:ind w:left="993"/>
        <w:jc w:val="both"/>
        <w:rPr>
          <w:szCs w:val="28"/>
        </w:rPr>
      </w:pPr>
      <w:r w:rsidRPr="0046524F">
        <w:rPr>
          <w:szCs w:val="28"/>
        </w:rPr>
        <w:t xml:space="preserve">Деловая онлайн-библиотека </w:t>
      </w:r>
      <w:proofErr w:type="spellStart"/>
      <w:r w:rsidRPr="0046524F">
        <w:rPr>
          <w:szCs w:val="28"/>
        </w:rPr>
        <w:t>Alpina</w:t>
      </w:r>
      <w:proofErr w:type="spellEnd"/>
      <w:r w:rsidRPr="0046524F">
        <w:rPr>
          <w:szCs w:val="28"/>
        </w:rPr>
        <w:t xml:space="preserve"> </w:t>
      </w:r>
      <w:proofErr w:type="spellStart"/>
      <w:r w:rsidRPr="0046524F">
        <w:rPr>
          <w:szCs w:val="28"/>
        </w:rPr>
        <w:t>Digital</w:t>
      </w:r>
      <w:proofErr w:type="spellEnd"/>
      <w:r w:rsidRPr="0046524F">
        <w:rPr>
          <w:szCs w:val="28"/>
        </w:rPr>
        <w:t xml:space="preserve"> http://lib.alpinadigital.ru/</w:t>
      </w:r>
    </w:p>
    <w:p w14:paraId="42BEF4AF" w14:textId="4FC98482" w:rsidR="00983910" w:rsidRDefault="00983910" w:rsidP="0046524F">
      <w:pPr>
        <w:pStyle w:val="a3"/>
        <w:numPr>
          <w:ilvl w:val="0"/>
          <w:numId w:val="31"/>
        </w:numPr>
        <w:tabs>
          <w:tab w:val="left" w:pos="993"/>
        </w:tabs>
        <w:spacing w:after="0" w:line="240" w:lineRule="auto"/>
        <w:ind w:left="993" w:hanging="284"/>
        <w:jc w:val="both"/>
        <w:rPr>
          <w:szCs w:val="28"/>
        </w:rPr>
      </w:pPr>
      <w:r w:rsidRPr="00E3787E">
        <w:rPr>
          <w:szCs w:val="28"/>
        </w:rPr>
        <w:t xml:space="preserve">Научная электронная библиотека eLibrary.ru http://elibrary.ru  </w:t>
      </w:r>
    </w:p>
    <w:p w14:paraId="00ED4C84" w14:textId="77777777" w:rsidR="0046524F" w:rsidRPr="00E3787E" w:rsidRDefault="0046524F" w:rsidP="0046524F">
      <w:pPr>
        <w:pStyle w:val="a3"/>
        <w:tabs>
          <w:tab w:val="left" w:pos="993"/>
        </w:tabs>
        <w:spacing w:after="0" w:line="240" w:lineRule="auto"/>
        <w:ind w:left="993"/>
        <w:jc w:val="both"/>
        <w:rPr>
          <w:szCs w:val="28"/>
        </w:rPr>
      </w:pPr>
    </w:p>
    <w:bookmarkEnd w:id="7"/>
    <w:p w14:paraId="2BB48BA9" w14:textId="77777777" w:rsidR="00553200" w:rsidRDefault="00553200" w:rsidP="005951E2">
      <w:pPr>
        <w:keepNext/>
        <w:widowControl w:val="0"/>
        <w:spacing w:after="0" w:line="240" w:lineRule="auto"/>
        <w:jc w:val="both"/>
        <w:rPr>
          <w:b/>
          <w:szCs w:val="28"/>
        </w:rPr>
      </w:pPr>
      <w:r w:rsidRPr="00553200">
        <w:rPr>
          <w:b/>
          <w:szCs w:val="28"/>
        </w:rPr>
        <w:t>7. Отчетность аспирантов по НМС</w:t>
      </w:r>
    </w:p>
    <w:p w14:paraId="113DEBC2" w14:textId="07A1E41B" w:rsidR="003437F0" w:rsidRPr="003437F0" w:rsidRDefault="003437F0" w:rsidP="005951E2">
      <w:pPr>
        <w:keepNext/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F52FC">
        <w:rPr>
          <w:rFonts w:eastAsia="Times New Roman" w:cs="Times New Roman"/>
          <w:szCs w:val="28"/>
          <w:lang w:eastAsia="ru-RU"/>
        </w:rPr>
        <w:t xml:space="preserve">Аттестация аспирантов по итогам НМС осуществляется руководителем семинара </w:t>
      </w:r>
      <w:r w:rsidRPr="00AF52FC">
        <w:rPr>
          <w:rFonts w:eastAsia="Times New Roman" w:cs="Times New Roman"/>
        </w:rPr>
        <w:t xml:space="preserve">на заседании департамента (кафедры) и является частью аттестации по итогам </w:t>
      </w:r>
      <w:r w:rsidR="00AF52FC">
        <w:rPr>
          <w:rFonts w:eastAsia="Times New Roman" w:cs="Times New Roman"/>
        </w:rPr>
        <w:t>научно-исследовательской деятельности</w:t>
      </w:r>
      <w:r w:rsidR="0055576A">
        <w:rPr>
          <w:rFonts w:eastAsia="Times New Roman" w:cs="Times New Roman"/>
        </w:rPr>
        <w:t xml:space="preserve"> в соответствии с учебным планом </w:t>
      </w:r>
      <w:r w:rsidRPr="00AF52FC">
        <w:rPr>
          <w:rFonts w:eastAsia="Times New Roman" w:cs="Times New Roman"/>
        </w:rPr>
        <w:t xml:space="preserve">и выполнения графика подготовки диссертации за прошедший </w:t>
      </w:r>
      <w:r w:rsidRPr="00AF52FC">
        <w:rPr>
          <w:rFonts w:eastAsia="Times New Roman" w:cs="Times New Roman"/>
        </w:rPr>
        <w:lastRenderedPageBreak/>
        <w:t>период (семестр, курс).</w:t>
      </w:r>
    </w:p>
    <w:p w14:paraId="485E8DD0" w14:textId="47602282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32B01">
        <w:rPr>
          <w:rFonts w:eastAsia="Times New Roman" w:cs="Times New Roman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55576A">
        <w:rPr>
          <w:rFonts w:eastAsia="Times New Roman" w:cs="Times New Roman"/>
          <w:szCs w:val="28"/>
          <w:lang w:eastAsia="ru-RU"/>
        </w:rPr>
        <w:t>,</w:t>
      </w:r>
      <w:r w:rsidRPr="00C32B01">
        <w:rPr>
          <w:rFonts w:eastAsia="Times New Roman" w:cs="Times New Roman"/>
          <w:szCs w:val="28"/>
          <w:lang w:eastAsia="ru-RU"/>
        </w:rPr>
        <w:t xml:space="preserve"> устанавливается </w:t>
      </w:r>
      <w:r w:rsidR="007464E3">
        <w:rPr>
          <w:rFonts w:eastAsia="Times New Roman" w:cs="Times New Roman"/>
          <w:szCs w:val="28"/>
          <w:lang w:eastAsia="ru-RU"/>
        </w:rPr>
        <w:t>конкретной программой НМС</w:t>
      </w:r>
      <w:r w:rsidRPr="00C32B01">
        <w:rPr>
          <w:rFonts w:eastAsia="Times New Roman" w:cs="Times New Roman"/>
          <w:szCs w:val="28"/>
          <w:lang w:eastAsia="ru-RU"/>
        </w:rPr>
        <w:t xml:space="preserve"> и мо</w:t>
      </w:r>
      <w:r w:rsidR="0055576A">
        <w:rPr>
          <w:rFonts w:eastAsia="Times New Roman" w:cs="Times New Roman"/>
          <w:szCs w:val="28"/>
          <w:lang w:eastAsia="ru-RU"/>
        </w:rPr>
        <w:t>же</w:t>
      </w:r>
      <w:r w:rsidRPr="00C32B01">
        <w:rPr>
          <w:rFonts w:eastAsia="Times New Roman" w:cs="Times New Roman"/>
          <w:szCs w:val="28"/>
          <w:lang w:eastAsia="ru-RU"/>
        </w:rPr>
        <w:t>т дополняться руководителем семинара.</w:t>
      </w:r>
    </w:p>
    <w:p w14:paraId="6E733FF9" w14:textId="361D18A1" w:rsidR="00CE4FCE" w:rsidRDefault="00CE4FCE" w:rsidP="005951E2">
      <w:pPr>
        <w:keepNext/>
        <w:widowControl w:val="0"/>
        <w:spacing w:after="0" w:line="312" w:lineRule="auto"/>
        <w:ind w:firstLine="709"/>
        <w:jc w:val="both"/>
        <w:rPr>
          <w:rFonts w:eastAsia="Calibri"/>
          <w:szCs w:val="28"/>
        </w:rPr>
      </w:pPr>
    </w:p>
    <w:sectPr w:rsidR="00CE4FCE" w:rsidSect="00C417E9">
      <w:footerReference w:type="default" r:id="rId23"/>
      <w:pgSz w:w="11906" w:h="16838"/>
      <w:pgMar w:top="1134" w:right="991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B8D00" w14:textId="77777777" w:rsidR="00461033" w:rsidRDefault="00461033" w:rsidP="007464E3">
      <w:pPr>
        <w:spacing w:after="0" w:line="240" w:lineRule="auto"/>
      </w:pPr>
      <w:r>
        <w:separator/>
      </w:r>
    </w:p>
  </w:endnote>
  <w:endnote w:type="continuationSeparator" w:id="0">
    <w:p w14:paraId="4A8F7DF0" w14:textId="77777777" w:rsidR="00461033" w:rsidRDefault="00461033" w:rsidP="0074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465795"/>
      <w:docPartObj>
        <w:docPartGallery w:val="Page Numbers (Bottom of Page)"/>
        <w:docPartUnique/>
      </w:docPartObj>
    </w:sdtPr>
    <w:sdtEndPr/>
    <w:sdtContent>
      <w:p w14:paraId="25341FE0" w14:textId="57B212E6" w:rsidR="00222C02" w:rsidRDefault="00222C0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BBD">
          <w:rPr>
            <w:noProof/>
          </w:rPr>
          <w:t>19</w:t>
        </w:r>
        <w:r>
          <w:fldChar w:fldCharType="end"/>
        </w:r>
      </w:p>
    </w:sdtContent>
  </w:sdt>
  <w:p w14:paraId="0F30F1D3" w14:textId="77777777" w:rsidR="00222C02" w:rsidRDefault="00222C0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1C4F5" w14:textId="77777777" w:rsidR="00461033" w:rsidRDefault="00461033" w:rsidP="007464E3">
      <w:pPr>
        <w:spacing w:after="0" w:line="240" w:lineRule="auto"/>
      </w:pPr>
      <w:r>
        <w:separator/>
      </w:r>
    </w:p>
  </w:footnote>
  <w:footnote w:type="continuationSeparator" w:id="0">
    <w:p w14:paraId="34DD1126" w14:textId="77777777" w:rsidR="00461033" w:rsidRDefault="00461033" w:rsidP="0074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65"/>
    <w:multiLevelType w:val="hybridMultilevel"/>
    <w:tmpl w:val="4282EF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D63FC3"/>
    <w:multiLevelType w:val="hybridMultilevel"/>
    <w:tmpl w:val="DECCE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B56D8"/>
    <w:multiLevelType w:val="hybridMultilevel"/>
    <w:tmpl w:val="62A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C4"/>
    <w:multiLevelType w:val="hybridMultilevel"/>
    <w:tmpl w:val="91C81340"/>
    <w:lvl w:ilvl="0" w:tplc="F6604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A5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07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2A1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16A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60D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CE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21F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161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272AA3"/>
    <w:multiLevelType w:val="hybridMultilevel"/>
    <w:tmpl w:val="98E2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15D6"/>
    <w:multiLevelType w:val="hybridMultilevel"/>
    <w:tmpl w:val="CA84D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F1DE4"/>
    <w:multiLevelType w:val="hybridMultilevel"/>
    <w:tmpl w:val="5DFC1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1E6378DE"/>
    <w:multiLevelType w:val="hybridMultilevel"/>
    <w:tmpl w:val="FBA81014"/>
    <w:lvl w:ilvl="0" w:tplc="E786A2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73066"/>
    <w:multiLevelType w:val="hybridMultilevel"/>
    <w:tmpl w:val="3990B1EC"/>
    <w:lvl w:ilvl="0" w:tplc="8924BC3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theme="minorBidi"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F070258"/>
    <w:multiLevelType w:val="hybridMultilevel"/>
    <w:tmpl w:val="311E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F49D7"/>
    <w:multiLevelType w:val="hybridMultilevel"/>
    <w:tmpl w:val="25A20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F76F8"/>
    <w:multiLevelType w:val="hybridMultilevel"/>
    <w:tmpl w:val="829C1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11892"/>
    <w:multiLevelType w:val="hybridMultilevel"/>
    <w:tmpl w:val="B4022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D13CB"/>
    <w:multiLevelType w:val="hybridMultilevel"/>
    <w:tmpl w:val="FC76F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3004"/>
    <w:multiLevelType w:val="hybridMultilevel"/>
    <w:tmpl w:val="159C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328B2"/>
    <w:multiLevelType w:val="hybridMultilevel"/>
    <w:tmpl w:val="63D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64176"/>
    <w:multiLevelType w:val="hybridMultilevel"/>
    <w:tmpl w:val="BA76EB64"/>
    <w:lvl w:ilvl="0" w:tplc="69D0B94A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E63747"/>
    <w:multiLevelType w:val="hybridMultilevel"/>
    <w:tmpl w:val="990010CA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8" w15:restartNumberingAfterBreak="0">
    <w:nsid w:val="5D526160"/>
    <w:multiLevelType w:val="hybridMultilevel"/>
    <w:tmpl w:val="168A182A"/>
    <w:lvl w:ilvl="0" w:tplc="6B3E8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22072"/>
    <w:multiLevelType w:val="hybridMultilevel"/>
    <w:tmpl w:val="C250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6668C"/>
    <w:multiLevelType w:val="hybridMultilevel"/>
    <w:tmpl w:val="956E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10DA8"/>
    <w:multiLevelType w:val="hybridMultilevel"/>
    <w:tmpl w:val="AE54725C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C3AE6"/>
    <w:multiLevelType w:val="hybridMultilevel"/>
    <w:tmpl w:val="82325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875A6"/>
    <w:multiLevelType w:val="hybridMultilevel"/>
    <w:tmpl w:val="648EF2AC"/>
    <w:lvl w:ilvl="0" w:tplc="2916801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2649C"/>
    <w:multiLevelType w:val="hybridMultilevel"/>
    <w:tmpl w:val="19AAD7A4"/>
    <w:lvl w:ilvl="0" w:tplc="556A5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883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D8C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86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EA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CB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E450C1"/>
    <w:multiLevelType w:val="hybridMultilevel"/>
    <w:tmpl w:val="81F04282"/>
    <w:lvl w:ilvl="0" w:tplc="1FF207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F25D5"/>
    <w:multiLevelType w:val="hybridMultilevel"/>
    <w:tmpl w:val="08FCE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"/>
  </w:num>
  <w:num w:numId="4">
    <w:abstractNumId w:val="33"/>
  </w:num>
  <w:num w:numId="5">
    <w:abstractNumId w:val="0"/>
  </w:num>
  <w:num w:numId="6">
    <w:abstractNumId w:val="38"/>
  </w:num>
  <w:num w:numId="7">
    <w:abstractNumId w:val="31"/>
  </w:num>
  <w:num w:numId="8">
    <w:abstractNumId w:val="12"/>
  </w:num>
  <w:num w:numId="9">
    <w:abstractNumId w:val="32"/>
  </w:num>
  <w:num w:numId="10">
    <w:abstractNumId w:val="35"/>
  </w:num>
  <w:num w:numId="11">
    <w:abstractNumId w:val="10"/>
  </w:num>
  <w:num w:numId="12">
    <w:abstractNumId w:val="17"/>
  </w:num>
  <w:num w:numId="13">
    <w:abstractNumId w:val="4"/>
  </w:num>
  <w:num w:numId="14">
    <w:abstractNumId w:val="7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30"/>
  </w:num>
  <w:num w:numId="18">
    <w:abstractNumId w:val="20"/>
  </w:num>
  <w:num w:numId="19">
    <w:abstractNumId w:val="26"/>
  </w:num>
  <w:num w:numId="20">
    <w:abstractNumId w:val="25"/>
  </w:num>
  <w:num w:numId="21">
    <w:abstractNumId w:val="13"/>
  </w:num>
  <w:num w:numId="22">
    <w:abstractNumId w:val="9"/>
  </w:num>
  <w:num w:numId="23">
    <w:abstractNumId w:val="34"/>
  </w:num>
  <w:num w:numId="24">
    <w:abstractNumId w:val="2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39"/>
  </w:num>
  <w:num w:numId="28">
    <w:abstractNumId w:val="36"/>
  </w:num>
  <w:num w:numId="29">
    <w:abstractNumId w:val="23"/>
  </w:num>
  <w:num w:numId="30">
    <w:abstractNumId w:val="27"/>
  </w:num>
  <w:num w:numId="31">
    <w:abstractNumId w:val="18"/>
  </w:num>
  <w:num w:numId="32">
    <w:abstractNumId w:val="11"/>
  </w:num>
  <w:num w:numId="33">
    <w:abstractNumId w:val="15"/>
  </w:num>
  <w:num w:numId="34">
    <w:abstractNumId w:val="6"/>
  </w:num>
  <w:num w:numId="35">
    <w:abstractNumId w:val="3"/>
  </w:num>
  <w:num w:numId="36">
    <w:abstractNumId w:val="1"/>
  </w:num>
  <w:num w:numId="37">
    <w:abstractNumId w:val="28"/>
  </w:num>
  <w:num w:numId="38">
    <w:abstractNumId w:val="14"/>
  </w:num>
  <w:num w:numId="39">
    <w:abstractNumId w:val="16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0B49"/>
    <w:rsid w:val="00015A0B"/>
    <w:rsid w:val="00022267"/>
    <w:rsid w:val="00026EB1"/>
    <w:rsid w:val="000316CF"/>
    <w:rsid w:val="000342F2"/>
    <w:rsid w:val="0003590D"/>
    <w:rsid w:val="00036ED2"/>
    <w:rsid w:val="000413D9"/>
    <w:rsid w:val="000471E4"/>
    <w:rsid w:val="00073ED1"/>
    <w:rsid w:val="000816CA"/>
    <w:rsid w:val="00090712"/>
    <w:rsid w:val="00093A78"/>
    <w:rsid w:val="0009603B"/>
    <w:rsid w:val="00096200"/>
    <w:rsid w:val="000A63A8"/>
    <w:rsid w:val="000B4D46"/>
    <w:rsid w:val="000B5AF7"/>
    <w:rsid w:val="000C1E0D"/>
    <w:rsid w:val="000C5BAE"/>
    <w:rsid w:val="000C5F81"/>
    <w:rsid w:val="000C673D"/>
    <w:rsid w:val="000C71F0"/>
    <w:rsid w:val="000D04E9"/>
    <w:rsid w:val="000D0F8A"/>
    <w:rsid w:val="000D629D"/>
    <w:rsid w:val="000E3FA3"/>
    <w:rsid w:val="000E41E2"/>
    <w:rsid w:val="000F6294"/>
    <w:rsid w:val="000F7CDB"/>
    <w:rsid w:val="00100091"/>
    <w:rsid w:val="00101C69"/>
    <w:rsid w:val="00104576"/>
    <w:rsid w:val="001063BD"/>
    <w:rsid w:val="001255E3"/>
    <w:rsid w:val="00132AE9"/>
    <w:rsid w:val="00132E77"/>
    <w:rsid w:val="00133D30"/>
    <w:rsid w:val="00136FBC"/>
    <w:rsid w:val="00142DDB"/>
    <w:rsid w:val="00162FDA"/>
    <w:rsid w:val="00163CB0"/>
    <w:rsid w:val="00165786"/>
    <w:rsid w:val="00166413"/>
    <w:rsid w:val="00176657"/>
    <w:rsid w:val="00182487"/>
    <w:rsid w:val="00182F6E"/>
    <w:rsid w:val="00192829"/>
    <w:rsid w:val="001A5FD4"/>
    <w:rsid w:val="001C48EF"/>
    <w:rsid w:val="001C4DA1"/>
    <w:rsid w:val="001C7511"/>
    <w:rsid w:val="001D2862"/>
    <w:rsid w:val="001D3CCF"/>
    <w:rsid w:val="001D6600"/>
    <w:rsid w:val="001D6D32"/>
    <w:rsid w:val="001E1D67"/>
    <w:rsid w:val="001E520C"/>
    <w:rsid w:val="001F5C44"/>
    <w:rsid w:val="00203920"/>
    <w:rsid w:val="00214F7E"/>
    <w:rsid w:val="002173A9"/>
    <w:rsid w:val="00222C02"/>
    <w:rsid w:val="00225B0B"/>
    <w:rsid w:val="0023199A"/>
    <w:rsid w:val="00233A3E"/>
    <w:rsid w:val="00233E69"/>
    <w:rsid w:val="00242321"/>
    <w:rsid w:val="0024400E"/>
    <w:rsid w:val="00253EF1"/>
    <w:rsid w:val="002700AC"/>
    <w:rsid w:val="00274C94"/>
    <w:rsid w:val="00281A8E"/>
    <w:rsid w:val="0028549D"/>
    <w:rsid w:val="002948AB"/>
    <w:rsid w:val="002976C0"/>
    <w:rsid w:val="002A1592"/>
    <w:rsid w:val="002C28CA"/>
    <w:rsid w:val="002D581C"/>
    <w:rsid w:val="002E24E0"/>
    <w:rsid w:val="002E5B6E"/>
    <w:rsid w:val="002F318F"/>
    <w:rsid w:val="002F4855"/>
    <w:rsid w:val="002F72B8"/>
    <w:rsid w:val="0030197E"/>
    <w:rsid w:val="00307F00"/>
    <w:rsid w:val="003111E7"/>
    <w:rsid w:val="003143A1"/>
    <w:rsid w:val="00323B9C"/>
    <w:rsid w:val="0033337F"/>
    <w:rsid w:val="003420F4"/>
    <w:rsid w:val="00342ED9"/>
    <w:rsid w:val="003437F0"/>
    <w:rsid w:val="00354AB4"/>
    <w:rsid w:val="003553B7"/>
    <w:rsid w:val="00357F17"/>
    <w:rsid w:val="00367DE8"/>
    <w:rsid w:val="00370FFB"/>
    <w:rsid w:val="003771AD"/>
    <w:rsid w:val="003809E9"/>
    <w:rsid w:val="00391A76"/>
    <w:rsid w:val="003A02B7"/>
    <w:rsid w:val="003A1163"/>
    <w:rsid w:val="003A27E2"/>
    <w:rsid w:val="003B618A"/>
    <w:rsid w:val="003B749E"/>
    <w:rsid w:val="003C05B3"/>
    <w:rsid w:val="003E5E7E"/>
    <w:rsid w:val="003F2212"/>
    <w:rsid w:val="003F3DF9"/>
    <w:rsid w:val="003F72E2"/>
    <w:rsid w:val="00402B71"/>
    <w:rsid w:val="0040366E"/>
    <w:rsid w:val="00423485"/>
    <w:rsid w:val="004271FE"/>
    <w:rsid w:val="00430243"/>
    <w:rsid w:val="0043231C"/>
    <w:rsid w:val="004416B8"/>
    <w:rsid w:val="0044243F"/>
    <w:rsid w:val="00452E6E"/>
    <w:rsid w:val="00461033"/>
    <w:rsid w:val="0046524F"/>
    <w:rsid w:val="0046749A"/>
    <w:rsid w:val="004816B1"/>
    <w:rsid w:val="00495DB3"/>
    <w:rsid w:val="00496976"/>
    <w:rsid w:val="004A25A7"/>
    <w:rsid w:val="004A4AC6"/>
    <w:rsid w:val="004A667E"/>
    <w:rsid w:val="004B0764"/>
    <w:rsid w:val="004B1591"/>
    <w:rsid w:val="004B1F2F"/>
    <w:rsid w:val="004B5DFC"/>
    <w:rsid w:val="004C1022"/>
    <w:rsid w:val="004C6EC3"/>
    <w:rsid w:val="004D04F3"/>
    <w:rsid w:val="004E53E3"/>
    <w:rsid w:val="004F0835"/>
    <w:rsid w:val="004F0A34"/>
    <w:rsid w:val="004F2DE8"/>
    <w:rsid w:val="004F6BDA"/>
    <w:rsid w:val="00506537"/>
    <w:rsid w:val="00516DD2"/>
    <w:rsid w:val="00517132"/>
    <w:rsid w:val="0052361F"/>
    <w:rsid w:val="00530E33"/>
    <w:rsid w:val="00533BA6"/>
    <w:rsid w:val="00536A00"/>
    <w:rsid w:val="0054635D"/>
    <w:rsid w:val="00553200"/>
    <w:rsid w:val="005536B6"/>
    <w:rsid w:val="0055576A"/>
    <w:rsid w:val="005617DD"/>
    <w:rsid w:val="00566801"/>
    <w:rsid w:val="00572D25"/>
    <w:rsid w:val="0057405B"/>
    <w:rsid w:val="00574BCA"/>
    <w:rsid w:val="00594AF5"/>
    <w:rsid w:val="005951E2"/>
    <w:rsid w:val="0059624D"/>
    <w:rsid w:val="005A1B6E"/>
    <w:rsid w:val="005A2B53"/>
    <w:rsid w:val="005A2FE8"/>
    <w:rsid w:val="005A7983"/>
    <w:rsid w:val="005B252E"/>
    <w:rsid w:val="005C07EE"/>
    <w:rsid w:val="005C48F0"/>
    <w:rsid w:val="005C74FF"/>
    <w:rsid w:val="005D1F9D"/>
    <w:rsid w:val="005D4EE4"/>
    <w:rsid w:val="005D61D0"/>
    <w:rsid w:val="005E62D2"/>
    <w:rsid w:val="005E798C"/>
    <w:rsid w:val="005F2B22"/>
    <w:rsid w:val="005F4BBD"/>
    <w:rsid w:val="0060164A"/>
    <w:rsid w:val="00614226"/>
    <w:rsid w:val="00615385"/>
    <w:rsid w:val="006364BF"/>
    <w:rsid w:val="00640377"/>
    <w:rsid w:val="00644855"/>
    <w:rsid w:val="00645FF5"/>
    <w:rsid w:val="00651649"/>
    <w:rsid w:val="006524B8"/>
    <w:rsid w:val="00656B26"/>
    <w:rsid w:val="00673F6E"/>
    <w:rsid w:val="00680F17"/>
    <w:rsid w:val="00690D7C"/>
    <w:rsid w:val="006912D4"/>
    <w:rsid w:val="0069193B"/>
    <w:rsid w:val="00692EAF"/>
    <w:rsid w:val="00693DA8"/>
    <w:rsid w:val="006B3632"/>
    <w:rsid w:val="006B4382"/>
    <w:rsid w:val="006B481F"/>
    <w:rsid w:val="006B49C4"/>
    <w:rsid w:val="006C0268"/>
    <w:rsid w:val="006C4392"/>
    <w:rsid w:val="00706E6A"/>
    <w:rsid w:val="00734B96"/>
    <w:rsid w:val="00740DD8"/>
    <w:rsid w:val="007464E3"/>
    <w:rsid w:val="00760766"/>
    <w:rsid w:val="00776CCD"/>
    <w:rsid w:val="007832E2"/>
    <w:rsid w:val="00796A71"/>
    <w:rsid w:val="00796F4B"/>
    <w:rsid w:val="0079750D"/>
    <w:rsid w:val="007A33BF"/>
    <w:rsid w:val="007C51C5"/>
    <w:rsid w:val="007C7650"/>
    <w:rsid w:val="007E4507"/>
    <w:rsid w:val="007E784D"/>
    <w:rsid w:val="007F08AC"/>
    <w:rsid w:val="00801D19"/>
    <w:rsid w:val="008022FF"/>
    <w:rsid w:val="008041BB"/>
    <w:rsid w:val="0080599A"/>
    <w:rsid w:val="00810D8B"/>
    <w:rsid w:val="00810EF2"/>
    <w:rsid w:val="00813BE1"/>
    <w:rsid w:val="00823CF3"/>
    <w:rsid w:val="00834201"/>
    <w:rsid w:val="008611DE"/>
    <w:rsid w:val="00880694"/>
    <w:rsid w:val="00881CD1"/>
    <w:rsid w:val="00881DED"/>
    <w:rsid w:val="00883C36"/>
    <w:rsid w:val="00884383"/>
    <w:rsid w:val="00887322"/>
    <w:rsid w:val="00890B97"/>
    <w:rsid w:val="0089561B"/>
    <w:rsid w:val="008A1336"/>
    <w:rsid w:val="008B0C27"/>
    <w:rsid w:val="008C25F1"/>
    <w:rsid w:val="008C6E62"/>
    <w:rsid w:val="008D324D"/>
    <w:rsid w:val="008D375A"/>
    <w:rsid w:val="008D541B"/>
    <w:rsid w:val="008E5870"/>
    <w:rsid w:val="00903634"/>
    <w:rsid w:val="009044CC"/>
    <w:rsid w:val="00934817"/>
    <w:rsid w:val="00940B26"/>
    <w:rsid w:val="00943ED8"/>
    <w:rsid w:val="00947277"/>
    <w:rsid w:val="00955CF9"/>
    <w:rsid w:val="009705C3"/>
    <w:rsid w:val="00983910"/>
    <w:rsid w:val="009860CC"/>
    <w:rsid w:val="009A3611"/>
    <w:rsid w:val="009B5B50"/>
    <w:rsid w:val="009E06E2"/>
    <w:rsid w:val="009E784E"/>
    <w:rsid w:val="009F0BE3"/>
    <w:rsid w:val="009F1F44"/>
    <w:rsid w:val="00A01181"/>
    <w:rsid w:val="00A16470"/>
    <w:rsid w:val="00A16B10"/>
    <w:rsid w:val="00A16B8C"/>
    <w:rsid w:val="00A22F9A"/>
    <w:rsid w:val="00A23CAC"/>
    <w:rsid w:val="00A440F8"/>
    <w:rsid w:val="00A51A25"/>
    <w:rsid w:val="00A53572"/>
    <w:rsid w:val="00A54D58"/>
    <w:rsid w:val="00A6100B"/>
    <w:rsid w:val="00A7455B"/>
    <w:rsid w:val="00A8451F"/>
    <w:rsid w:val="00A9445B"/>
    <w:rsid w:val="00AC23F1"/>
    <w:rsid w:val="00AC2F65"/>
    <w:rsid w:val="00AD2D29"/>
    <w:rsid w:val="00AE5AA7"/>
    <w:rsid w:val="00AE6923"/>
    <w:rsid w:val="00AF4650"/>
    <w:rsid w:val="00AF52FC"/>
    <w:rsid w:val="00B00D65"/>
    <w:rsid w:val="00B0700D"/>
    <w:rsid w:val="00B11F1E"/>
    <w:rsid w:val="00B21316"/>
    <w:rsid w:val="00B24BF9"/>
    <w:rsid w:val="00B27A98"/>
    <w:rsid w:val="00B34D3D"/>
    <w:rsid w:val="00B418AA"/>
    <w:rsid w:val="00B418CE"/>
    <w:rsid w:val="00B43E52"/>
    <w:rsid w:val="00B5475A"/>
    <w:rsid w:val="00B765B1"/>
    <w:rsid w:val="00B81DF5"/>
    <w:rsid w:val="00B85A1F"/>
    <w:rsid w:val="00B90E90"/>
    <w:rsid w:val="00B97F00"/>
    <w:rsid w:val="00BC6131"/>
    <w:rsid w:val="00BC62F5"/>
    <w:rsid w:val="00BD2A01"/>
    <w:rsid w:val="00BD4E27"/>
    <w:rsid w:val="00BD757D"/>
    <w:rsid w:val="00BE0108"/>
    <w:rsid w:val="00BE791D"/>
    <w:rsid w:val="00BF212D"/>
    <w:rsid w:val="00BF654B"/>
    <w:rsid w:val="00C10A1C"/>
    <w:rsid w:val="00C1149F"/>
    <w:rsid w:val="00C17710"/>
    <w:rsid w:val="00C27DCE"/>
    <w:rsid w:val="00C31873"/>
    <w:rsid w:val="00C35221"/>
    <w:rsid w:val="00C417E9"/>
    <w:rsid w:val="00C46EFA"/>
    <w:rsid w:val="00C525AC"/>
    <w:rsid w:val="00C720CC"/>
    <w:rsid w:val="00C77AE9"/>
    <w:rsid w:val="00C81295"/>
    <w:rsid w:val="00C8583D"/>
    <w:rsid w:val="00C9264E"/>
    <w:rsid w:val="00CA012A"/>
    <w:rsid w:val="00CA7415"/>
    <w:rsid w:val="00CA7EDB"/>
    <w:rsid w:val="00CD45C5"/>
    <w:rsid w:val="00CD5325"/>
    <w:rsid w:val="00CE1386"/>
    <w:rsid w:val="00CE1B0C"/>
    <w:rsid w:val="00CE4FCE"/>
    <w:rsid w:val="00CF3A4A"/>
    <w:rsid w:val="00CF4421"/>
    <w:rsid w:val="00CF62F5"/>
    <w:rsid w:val="00D0101C"/>
    <w:rsid w:val="00D03F32"/>
    <w:rsid w:val="00D11462"/>
    <w:rsid w:val="00D2705C"/>
    <w:rsid w:val="00D40FAB"/>
    <w:rsid w:val="00D41192"/>
    <w:rsid w:val="00D44AC2"/>
    <w:rsid w:val="00D55528"/>
    <w:rsid w:val="00D76561"/>
    <w:rsid w:val="00D83CBE"/>
    <w:rsid w:val="00D907D7"/>
    <w:rsid w:val="00D92C05"/>
    <w:rsid w:val="00D94E10"/>
    <w:rsid w:val="00D970AD"/>
    <w:rsid w:val="00DA69E2"/>
    <w:rsid w:val="00DB2A54"/>
    <w:rsid w:val="00DB4AA3"/>
    <w:rsid w:val="00DD59BA"/>
    <w:rsid w:val="00DE1A7E"/>
    <w:rsid w:val="00DE29B4"/>
    <w:rsid w:val="00DE4C81"/>
    <w:rsid w:val="00DF7968"/>
    <w:rsid w:val="00E050B3"/>
    <w:rsid w:val="00E41736"/>
    <w:rsid w:val="00E45447"/>
    <w:rsid w:val="00E50D31"/>
    <w:rsid w:val="00E53E44"/>
    <w:rsid w:val="00E5547B"/>
    <w:rsid w:val="00E5761F"/>
    <w:rsid w:val="00E61E17"/>
    <w:rsid w:val="00E74F42"/>
    <w:rsid w:val="00E867CF"/>
    <w:rsid w:val="00EA18E7"/>
    <w:rsid w:val="00EA67E3"/>
    <w:rsid w:val="00EB6CD3"/>
    <w:rsid w:val="00EC0C06"/>
    <w:rsid w:val="00EC1E86"/>
    <w:rsid w:val="00ED32F6"/>
    <w:rsid w:val="00EE6AC5"/>
    <w:rsid w:val="00EF008F"/>
    <w:rsid w:val="00F006EA"/>
    <w:rsid w:val="00F00948"/>
    <w:rsid w:val="00F02F6D"/>
    <w:rsid w:val="00F0306E"/>
    <w:rsid w:val="00F1135C"/>
    <w:rsid w:val="00F15AB5"/>
    <w:rsid w:val="00F22209"/>
    <w:rsid w:val="00F31403"/>
    <w:rsid w:val="00F41436"/>
    <w:rsid w:val="00F45CD8"/>
    <w:rsid w:val="00F5243F"/>
    <w:rsid w:val="00F5310B"/>
    <w:rsid w:val="00F54AE5"/>
    <w:rsid w:val="00F62B43"/>
    <w:rsid w:val="00F63E6B"/>
    <w:rsid w:val="00F6511E"/>
    <w:rsid w:val="00F70908"/>
    <w:rsid w:val="00F72102"/>
    <w:rsid w:val="00F76400"/>
    <w:rsid w:val="00F815AA"/>
    <w:rsid w:val="00F963D5"/>
    <w:rsid w:val="00FA38C0"/>
    <w:rsid w:val="00FB193F"/>
    <w:rsid w:val="00FC1003"/>
    <w:rsid w:val="00FC3A04"/>
    <w:rsid w:val="00FD2843"/>
    <w:rsid w:val="00FE4E9D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B07C"/>
  <w15:chartTrackingRefBased/>
  <w15:docId w15:val="{43B6A1F7-E588-49E5-A044-DD9F3767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AF7"/>
    <w:pPr>
      <w:spacing w:after="200" w:line="276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0C71F0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Bullet_MR,Bullet_IRAO,ПАРАГРАФ,Имя Рисунка,List Paragraph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70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908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7464E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7464E3"/>
    <w:rPr>
      <w:rFonts w:ascii="Times New Roman" w:hAnsi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464E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3E44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E5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3E44"/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3B618A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618A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A94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445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4F6BDA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F6BD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aliases w:val="2 Спс точк Знак,Bullet_MR Знак,Bullet_IRAO Знак,ПАРАГРАФ Знак,Имя Рисунка Знак,List Paragraph Знак"/>
    <w:link w:val="a3"/>
    <w:uiPriority w:val="34"/>
    <w:locked/>
    <w:rsid w:val="00B0700D"/>
    <w:rPr>
      <w:rFonts w:ascii="Times New Roman" w:hAnsi="Times New Roman"/>
      <w:sz w:val="28"/>
    </w:rPr>
  </w:style>
  <w:style w:type="paragraph" w:customStyle="1" w:styleId="p1">
    <w:name w:val="p1"/>
    <w:basedOn w:val="a"/>
    <w:rsid w:val="002F72B8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paragraph" w:customStyle="1" w:styleId="Style1">
    <w:name w:val="Style1"/>
    <w:basedOn w:val="a"/>
    <w:uiPriority w:val="99"/>
    <w:rsid w:val="0059624D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59624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0C71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71F0"/>
  </w:style>
  <w:style w:type="character" w:customStyle="1" w:styleId="22">
    <w:name w:val="Неразрешенное упоминание2"/>
    <w:basedOn w:val="a0"/>
    <w:uiPriority w:val="99"/>
    <w:semiHidden/>
    <w:unhideWhenUsed/>
    <w:rsid w:val="0046524F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8843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F31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8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0961">
          <w:marLeft w:val="1152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9886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859362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2061433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89363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7976461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0011029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1724293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237142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349972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7842115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776971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5397/" TargetMode="External"/><Relationship Id="rId13" Type="http://schemas.openxmlformats.org/officeDocument/2006/relationships/hyperlink" Target="https://www.consultant.ru/document/cons_doc_LAW_433288/" TargetMode="External"/><Relationship Id="rId18" Type="http://schemas.openxmlformats.org/officeDocument/2006/relationships/hyperlink" Target="https://www.consultant.ru/document/cons_doc_LAW_454107/b004fed0b70d0f223e4a81f8ad6cd92af90a7e3b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9559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45458/" TargetMode="External"/><Relationship Id="rId17" Type="http://schemas.openxmlformats.org/officeDocument/2006/relationships/hyperlink" Target="http://www.consultant.ru/document/cons_doc_LAW_16283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16419/" TargetMode="External"/><Relationship Id="rId20" Type="http://schemas.openxmlformats.org/officeDocument/2006/relationships/hyperlink" Target="https://urait.ru/bcode/495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5631662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40511/2d71dac0ba35d036d699990d5da0b0cea0a12ef8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docs.cntd.ru/document/456058064?marker=64U0IK" TargetMode="External"/><Relationship Id="rId19" Type="http://schemas.openxmlformats.org/officeDocument/2006/relationships/hyperlink" Target="http://www.consultant.ru/document/cons_doc_LAW_214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12689/5bdc78bf7e3015a0ea0c0ea5bef708a6c79e2f0a/" TargetMode="External"/><Relationship Id="rId14" Type="http://schemas.openxmlformats.org/officeDocument/2006/relationships/hyperlink" Target="http://www.consultant.ru/document/cons_doc_LAW_45398/" TargetMode="External"/><Relationship Id="rId22" Type="http://schemas.openxmlformats.org/officeDocument/2006/relationships/hyperlink" Target="https://ru.tradingview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D4D16-C9AD-418F-9C08-3628A0E0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5060</Words>
  <Characters>28846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Карина Николаевна</dc:creator>
  <cp:keywords/>
  <dc:description/>
  <cp:lastModifiedBy>Иванова Наталья Петровна</cp:lastModifiedBy>
  <cp:revision>12</cp:revision>
  <cp:lastPrinted>2022-06-16T08:17:00Z</cp:lastPrinted>
  <dcterms:created xsi:type="dcterms:W3CDTF">2024-05-27T06:36:00Z</dcterms:created>
  <dcterms:modified xsi:type="dcterms:W3CDTF">2024-05-31T13:14:00Z</dcterms:modified>
</cp:coreProperties>
</file>